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COMISSÃO DE</w:t>
        <w:tab/>
        <w:t>CONSTITUIÇÃO E JUSTIÇA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CÂMARA MUNICIPAL DE VEREADORES DE PONTE ALTA DO NORTE-SC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PARECER: PROJETO DE LEI EXECUTIVO  Nº 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b/>
          <w:sz w:val="24"/>
          <w:szCs w:val="24"/>
        </w:rPr>
        <w:t>/2025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 - EXPOSIÇÃO DA MATÉRIA EM EXAME: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Projeto de Lei Executivo Nº </w:t>
      </w:r>
      <w:r>
        <w:rPr>
          <w:rFonts w:cs="Times New Roman" w:ascii="Times New Roman" w:hAnsi="Times New Roman"/>
          <w:b/>
          <w:sz w:val="24"/>
          <w:szCs w:val="24"/>
        </w:rPr>
        <w:t>12</w:t>
      </w:r>
      <w:r>
        <w:rPr>
          <w:rFonts w:cs="Times New Roman" w:ascii="Times New Roman" w:hAnsi="Times New Roman"/>
          <w:b/>
          <w:sz w:val="24"/>
          <w:szCs w:val="24"/>
        </w:rPr>
        <w:t>/202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:“</w:t>
      </w:r>
      <w:r>
        <w:rPr>
          <w:rFonts w:cs="Segoe UI" w:ascii="Segoe UI" w:hAnsi="Segoe UI"/>
          <w:color w:val="212529"/>
          <w:shd w:fill="F7F7F7" w:val="clear"/>
        </w:rPr>
        <w:t xml:space="preserve"> </w:t>
      </w:r>
      <w:r>
        <w:rPr>
          <w:rFonts w:cs="Segoe UI" w:ascii="Segoe UI" w:hAnsi="Segoe UI"/>
          <w:color w:val="212529"/>
        </w:rPr>
        <w:t xml:space="preserve">Altera </w:t>
      </w:r>
      <w:r>
        <w:rPr>
          <w:rFonts w:cs="Segoe UI" w:ascii="Segoe UI" w:hAnsi="Segoe UI"/>
          <w:color w:val="212529"/>
        </w:rPr>
        <w:t xml:space="preserve">a Lei 1288/2023 de abril que estabelece a estrutura e funcionamento do CONSELHO TUTELAR e dá outras providências </w:t>
      </w:r>
      <w:r>
        <w:rPr>
          <w:rFonts w:cs="Segoe UI" w:ascii="Segoe UI" w:hAnsi="Segoe UI"/>
          <w:color w:val="212529"/>
        </w:rPr>
        <w:t>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II – ANÁLISE DA RELATORIA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II, a) SÍNTESE DO PROJETO 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color w:val="212529"/>
          <w:sz w:val="24"/>
          <w:szCs w:val="24"/>
          <w:u w:val="single"/>
          <w:lang w:eastAsia="pt-BR"/>
        </w:rPr>
      </w:pPr>
      <w:r>
        <w:rPr>
          <w:rFonts w:eastAsia="Times New Roman" w:cs="Times New Roman" w:ascii="Times New Roman" w:hAnsi="Times New Roman"/>
          <w:b/>
          <w:color w:val="212529"/>
          <w:sz w:val="24"/>
          <w:szCs w:val="24"/>
          <w:u w:val="single"/>
          <w:lang w:eastAsia="pt-BR"/>
        </w:rPr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sz w:val="24"/>
          <w:szCs w:val="24"/>
        </w:rPr>
        <w:t>Projeto</w:t>
      </w:r>
      <w:r>
        <w:rPr>
          <w:rFonts w:cs="Times New Roman" w:ascii="Times New Roman" w:hAnsi="Times New Roman"/>
          <w:sz w:val="24"/>
          <w:szCs w:val="24"/>
        </w:rPr>
        <w:t xml:space="preserve"> foi levado em discussão, não sendo apresentadas emendas ao </w:t>
      </w:r>
      <w:r>
        <w:rPr>
          <w:rFonts w:cs="Times New Roman" w:ascii="Times New Roman" w:hAnsi="Times New Roman"/>
          <w:b/>
          <w:sz w:val="24"/>
          <w:szCs w:val="24"/>
        </w:rPr>
        <w:t>PROJETO DE LEI</w:t>
      </w:r>
      <w:r>
        <w:rPr>
          <w:rFonts w:cs="Times New Roman" w:ascii="Times New Roman" w:hAnsi="Times New Roman"/>
          <w:sz w:val="24"/>
          <w:szCs w:val="24"/>
        </w:rPr>
        <w:t xml:space="preserve"> sendo que o mesmo está em conformidade com a LOM, em seguida foi colocado em votação e foi aprovado por unanimidade pelos membros da Comissão.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III - CONCLUSÃO: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DIANTE DO EXPOSTO SOMOS FAVORÁVEIS.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Ponte Alta do Norte, SC, 1</w:t>
      </w:r>
      <w:r>
        <w:rPr>
          <w:rFonts w:cs="Times New Roman" w:ascii="Times New Roman" w:hAnsi="Times New Roman"/>
          <w:sz w:val="20"/>
          <w:szCs w:val="20"/>
        </w:rPr>
        <w:t>7</w:t>
      </w:r>
      <w:r>
        <w:rPr>
          <w:rFonts w:cs="Times New Roman" w:ascii="Times New Roman" w:hAnsi="Times New Roman"/>
          <w:sz w:val="20"/>
          <w:szCs w:val="20"/>
        </w:rPr>
        <w:t xml:space="preserve"> de </w:t>
      </w:r>
      <w:r>
        <w:rPr>
          <w:rFonts w:cs="Times New Roman" w:ascii="Times New Roman" w:hAnsi="Times New Roman"/>
          <w:sz w:val="20"/>
          <w:szCs w:val="20"/>
        </w:rPr>
        <w:t>março</w:t>
      </w:r>
      <w:r>
        <w:rPr>
          <w:rFonts w:cs="Times New Roman" w:ascii="Times New Roman" w:hAnsi="Times New Roman"/>
          <w:sz w:val="20"/>
          <w:szCs w:val="20"/>
        </w:rPr>
        <w:t xml:space="preserve"> de 202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>_______________________     _________________________          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Mariane C. Machado da Rosa</w:t>
      </w: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Vera L. Vargas Fernandes                Luiz F. Rodrigues Ozório</w:t>
      </w:r>
    </w:p>
    <w:p>
      <w:pPr>
        <w:pStyle w:val="ListParagraph"/>
        <w:spacing w:lineRule="auto" w:line="36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Presidente                                                           Secretári</w:t>
      </w:r>
      <w:r>
        <w:rPr>
          <w:rFonts w:cs="Times New Roman" w:ascii="Times New Roman" w:hAnsi="Times New Roman"/>
          <w:sz w:val="20"/>
          <w:szCs w:val="20"/>
        </w:rPr>
        <w:t>a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Membro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2381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532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9419b5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a4f87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uiPriority w:val="10"/>
    <w:qFormat/>
    <w:rsid w:val="002b276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tulo1Char" w:customStyle="1">
    <w:name w:val="Título 1 Char"/>
    <w:basedOn w:val="DefaultParagraphFont"/>
    <w:uiPriority w:val="9"/>
    <w:qFormat/>
    <w:rsid w:val="009419b5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a37d9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a4f8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tuloChar"/>
    <w:uiPriority w:val="10"/>
    <w:qFormat/>
    <w:rsid w:val="002b2762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BE8D-3F3E-4A5E-9312-3EC504CD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executivo n 1 constituilçao e justiça .dotx</Template>
  <TotalTime>5</TotalTime>
  <Application>LibreOffice/24.2.3.2$Windows_x86 LibreOffice_project/433d9c2ded56988e8a90e6b2e771ee4e6a5ab2ba</Application>
  <AppVersion>15.0000</AppVersion>
  <Pages>1</Pages>
  <Words>140</Words>
  <Characters>755</Characters>
  <CharactersWithSpaces>1214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2024-05-13T22:57:00Z</dcterms:created>
  <dc:creator>Camara</dc:creator>
  <dc:description/>
  <dc:language>pt-BR</dc:language>
  <cp:lastModifiedBy/>
  <cp:lastPrinted>2024-04-01T17:45:00Z</cp:lastPrinted>
  <dcterms:modified xsi:type="dcterms:W3CDTF">2025-03-17T10:24:48Z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