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5C36B" w14:textId="0FB3F238" w:rsidR="00176B6A" w:rsidRPr="004E368C" w:rsidRDefault="00645963" w:rsidP="00176B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N. 0</w:t>
      </w:r>
      <w:r w:rsidR="00847CF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/2024</w:t>
      </w:r>
    </w:p>
    <w:p w14:paraId="5D46C326" w14:textId="763E7250" w:rsidR="00176B6A" w:rsidRDefault="00176B6A" w:rsidP="00176B6A">
      <w:pPr>
        <w:jc w:val="center"/>
        <w:rPr>
          <w:rFonts w:ascii="Arial" w:hAnsi="Arial" w:cs="Arial"/>
          <w:b/>
          <w:sz w:val="24"/>
          <w:szCs w:val="24"/>
        </w:rPr>
      </w:pPr>
    </w:p>
    <w:p w14:paraId="6979B2B5" w14:textId="77777777" w:rsidR="00645963" w:rsidRPr="00567D3C" w:rsidRDefault="00645963" w:rsidP="00645963">
      <w:pPr>
        <w:pStyle w:val="PargrafodaLista"/>
        <w:ind w:left="0"/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  <w:bookmarkStart w:id="0" w:name="_Hlk157954716"/>
      <w:r w:rsidRPr="00567D3C">
        <w:rPr>
          <w:rFonts w:ascii="Verdana" w:hAnsi="Verdana" w:cs="Arial"/>
          <w:b/>
          <w:bCs/>
          <w:color w:val="000000"/>
          <w:sz w:val="24"/>
          <w:szCs w:val="24"/>
        </w:rPr>
        <w:t>A MESA DIRETORA DA CÂMARA DE VEREADORES DO MUNICÍPIO DE PONTE ALTA DO NORTE - SC</w:t>
      </w:r>
      <w:r w:rsidRPr="00567D3C">
        <w:rPr>
          <w:rFonts w:ascii="Verdana" w:hAnsi="Verdana" w:cs="Arial"/>
          <w:color w:val="000000"/>
          <w:sz w:val="24"/>
          <w:szCs w:val="24"/>
        </w:rPr>
        <w:t>, através de seu Presidente, no uso da atribuição legais e regimentais, submete à apreciação do egrégio Plenário a seguinte </w:t>
      </w:r>
      <w:r w:rsidRPr="00567D3C">
        <w:rPr>
          <w:rFonts w:ascii="Verdana" w:hAnsi="Verdana" w:cs="Arial"/>
          <w:b/>
          <w:bCs/>
          <w:color w:val="000000"/>
          <w:sz w:val="24"/>
          <w:szCs w:val="24"/>
        </w:rPr>
        <w:t>RESOLUÇÃO</w:t>
      </w:r>
      <w:r w:rsidRPr="00567D3C">
        <w:rPr>
          <w:rFonts w:ascii="Verdana" w:hAnsi="Verdana" w:cs="Arial"/>
          <w:sz w:val="24"/>
          <w:szCs w:val="24"/>
        </w:rPr>
        <w:t>:</w:t>
      </w:r>
    </w:p>
    <w:bookmarkEnd w:id="0"/>
    <w:p w14:paraId="4BD6E038" w14:textId="77777777" w:rsidR="00645963" w:rsidRPr="004E368C" w:rsidRDefault="00645963" w:rsidP="00176B6A">
      <w:pPr>
        <w:jc w:val="center"/>
        <w:rPr>
          <w:rFonts w:ascii="Arial" w:hAnsi="Arial" w:cs="Arial"/>
          <w:b/>
          <w:sz w:val="24"/>
          <w:szCs w:val="24"/>
        </w:rPr>
      </w:pPr>
    </w:p>
    <w:p w14:paraId="139B13AE" w14:textId="151218F4" w:rsidR="00176B6A" w:rsidRPr="004E368C" w:rsidRDefault="00176B6A" w:rsidP="00645963">
      <w:pPr>
        <w:pStyle w:val="dou-paragraph"/>
        <w:spacing w:before="0" w:beforeAutospacing="0" w:after="0" w:afterAutospacing="0" w:line="300" w:lineRule="auto"/>
        <w:ind w:left="3540"/>
        <w:jc w:val="both"/>
        <w:rPr>
          <w:rFonts w:ascii="Arial" w:hAnsi="Arial" w:cs="Arial"/>
          <w:b/>
          <w:bCs/>
        </w:rPr>
      </w:pPr>
      <w:r w:rsidRPr="004E368C">
        <w:rPr>
          <w:rFonts w:ascii="Arial" w:hAnsi="Arial" w:cs="Arial"/>
          <w:b/>
          <w:bCs/>
        </w:rPr>
        <w:t xml:space="preserve">Dispõe sobre a governança das contratações públicas </w:t>
      </w:r>
      <w:proofErr w:type="gramStart"/>
      <w:r w:rsidRPr="004E368C">
        <w:rPr>
          <w:rFonts w:ascii="Arial" w:hAnsi="Arial" w:cs="Arial"/>
          <w:b/>
          <w:bCs/>
        </w:rPr>
        <w:t xml:space="preserve">no </w:t>
      </w:r>
      <w:r w:rsidR="00645963">
        <w:rPr>
          <w:rFonts w:ascii="Arial" w:hAnsi="Arial" w:cs="Arial"/>
          <w:b/>
          <w:bCs/>
        </w:rPr>
        <w:t xml:space="preserve"> </w:t>
      </w:r>
      <w:r w:rsidRPr="004E368C">
        <w:rPr>
          <w:rFonts w:ascii="Arial" w:hAnsi="Arial" w:cs="Arial"/>
          <w:b/>
          <w:bCs/>
        </w:rPr>
        <w:t>âmbito</w:t>
      </w:r>
      <w:proofErr w:type="gramEnd"/>
      <w:r w:rsidRPr="004E368C">
        <w:rPr>
          <w:rFonts w:ascii="Arial" w:hAnsi="Arial" w:cs="Arial"/>
          <w:b/>
          <w:bCs/>
        </w:rPr>
        <w:t xml:space="preserve"> do Poder </w:t>
      </w:r>
      <w:r w:rsidR="00EE5E85">
        <w:rPr>
          <w:rFonts w:ascii="Arial" w:hAnsi="Arial" w:cs="Arial"/>
          <w:b/>
          <w:bCs/>
        </w:rPr>
        <w:t xml:space="preserve">Legislativo do </w:t>
      </w:r>
      <w:r w:rsidRPr="004E368C">
        <w:rPr>
          <w:rFonts w:ascii="Arial" w:hAnsi="Arial" w:cs="Arial"/>
          <w:b/>
          <w:bCs/>
        </w:rPr>
        <w:t>Município de Curitibanos e dá outras providências</w:t>
      </w:r>
    </w:p>
    <w:p w14:paraId="2CE9D8FF" w14:textId="77777777" w:rsidR="00176B6A" w:rsidRPr="004E368C" w:rsidRDefault="00176B6A" w:rsidP="00176B6A">
      <w:pPr>
        <w:jc w:val="both"/>
        <w:rPr>
          <w:rFonts w:ascii="Arial" w:hAnsi="Arial" w:cs="Arial"/>
          <w:bCs/>
          <w:sz w:val="24"/>
          <w:szCs w:val="24"/>
        </w:rPr>
      </w:pPr>
    </w:p>
    <w:p w14:paraId="0D6E8AF8" w14:textId="519CF8A5" w:rsidR="00EF371A" w:rsidRPr="004E368C" w:rsidRDefault="00EF371A" w:rsidP="00176B6A">
      <w:pPr>
        <w:pStyle w:val="dou-paragraph"/>
        <w:spacing w:before="0" w:beforeAutospacing="0" w:after="0" w:afterAutospacing="0" w:line="300" w:lineRule="auto"/>
        <w:jc w:val="both"/>
        <w:rPr>
          <w:rFonts w:ascii="Arial" w:hAnsi="Arial" w:cs="Arial"/>
        </w:rPr>
      </w:pPr>
      <w:r w:rsidRPr="004E368C">
        <w:rPr>
          <w:rFonts w:ascii="Arial" w:hAnsi="Arial" w:cs="Arial"/>
          <w:bCs/>
        </w:rPr>
        <w:t>Art. 1º </w:t>
      </w:r>
      <w:r w:rsidRPr="004E368C">
        <w:rPr>
          <w:rFonts w:ascii="Arial" w:hAnsi="Arial" w:cs="Arial"/>
        </w:rPr>
        <w:t>Est</w:t>
      </w:r>
      <w:r w:rsidR="00645963">
        <w:rPr>
          <w:rFonts w:ascii="Arial" w:hAnsi="Arial" w:cs="Arial"/>
        </w:rPr>
        <w:t>a</w:t>
      </w:r>
      <w:r w:rsidRPr="004E368C">
        <w:rPr>
          <w:rFonts w:ascii="Arial" w:hAnsi="Arial" w:cs="Arial"/>
        </w:rPr>
        <w:t xml:space="preserve"> </w:t>
      </w:r>
      <w:r w:rsidR="00645963">
        <w:rPr>
          <w:rFonts w:ascii="Arial" w:hAnsi="Arial" w:cs="Arial"/>
        </w:rPr>
        <w:t xml:space="preserve">Resolução </w:t>
      </w:r>
      <w:r w:rsidRPr="004E368C">
        <w:rPr>
          <w:rFonts w:ascii="Arial" w:hAnsi="Arial" w:cs="Arial"/>
        </w:rPr>
        <w:t xml:space="preserve">dispõe sobre a governança das contratações públicas no âmbito do Poder </w:t>
      </w:r>
      <w:r w:rsidR="00645963">
        <w:rPr>
          <w:rFonts w:ascii="Arial" w:hAnsi="Arial" w:cs="Arial"/>
        </w:rPr>
        <w:t xml:space="preserve">Legislativo </w:t>
      </w:r>
      <w:r w:rsidRPr="004E368C">
        <w:rPr>
          <w:rFonts w:ascii="Arial" w:hAnsi="Arial" w:cs="Arial"/>
        </w:rPr>
        <w:t xml:space="preserve">do Município de </w:t>
      </w:r>
      <w:r w:rsidR="00645963">
        <w:rPr>
          <w:rFonts w:ascii="Arial" w:hAnsi="Arial" w:cs="Arial"/>
        </w:rPr>
        <w:t>Ponte Alta do Norte - SC</w:t>
      </w:r>
      <w:r w:rsidRPr="004E368C">
        <w:rPr>
          <w:rFonts w:ascii="Arial" w:hAnsi="Arial" w:cs="Arial"/>
        </w:rPr>
        <w:t>.</w:t>
      </w:r>
    </w:p>
    <w:p w14:paraId="0E78A6C3" w14:textId="72142A03" w:rsidR="00EF371A" w:rsidRPr="004E368C" w:rsidRDefault="00EF371A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§ 1º A alta administração do Poder </w:t>
      </w:r>
      <w:r w:rsidR="00645963">
        <w:rPr>
          <w:rFonts w:ascii="Arial" w:hAnsi="Arial" w:cs="Arial"/>
          <w:sz w:val="24"/>
          <w:szCs w:val="24"/>
        </w:rPr>
        <w:t xml:space="preserve">Legislativo </w:t>
      </w:r>
      <w:r w:rsidRPr="004E368C">
        <w:rPr>
          <w:rFonts w:ascii="Arial" w:hAnsi="Arial" w:cs="Arial"/>
          <w:sz w:val="24"/>
          <w:szCs w:val="24"/>
        </w:rPr>
        <w:t>do Município deve implementar e manter mecanismos e instrumentos de governança das contratações públicas em consonância com o disposto nest</w:t>
      </w:r>
      <w:r w:rsidR="00645963">
        <w:rPr>
          <w:rFonts w:ascii="Arial" w:hAnsi="Arial" w:cs="Arial"/>
          <w:sz w:val="24"/>
          <w:szCs w:val="24"/>
        </w:rPr>
        <w:t>a</w:t>
      </w:r>
      <w:r w:rsidRPr="004E368C">
        <w:rPr>
          <w:rFonts w:ascii="Arial" w:hAnsi="Arial" w:cs="Arial"/>
          <w:sz w:val="24"/>
          <w:szCs w:val="24"/>
        </w:rPr>
        <w:t xml:space="preserve"> </w:t>
      </w:r>
      <w:r w:rsidR="00645963">
        <w:rPr>
          <w:rFonts w:ascii="Arial" w:hAnsi="Arial" w:cs="Arial"/>
          <w:sz w:val="24"/>
          <w:szCs w:val="24"/>
        </w:rPr>
        <w:t>Resolução</w:t>
      </w:r>
      <w:r w:rsidRPr="004E368C">
        <w:rPr>
          <w:rFonts w:ascii="Arial" w:hAnsi="Arial" w:cs="Arial"/>
          <w:sz w:val="24"/>
          <w:szCs w:val="24"/>
        </w:rPr>
        <w:t>.</w:t>
      </w:r>
    </w:p>
    <w:p w14:paraId="4C85FFEF" w14:textId="77777777" w:rsidR="00EF371A" w:rsidRPr="004E368C" w:rsidRDefault="00EF371A" w:rsidP="00176B6A">
      <w:p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Art. 2º Para os efeitos do disposto neste Decreto, considera-se:</w:t>
      </w:r>
    </w:p>
    <w:p w14:paraId="4BB84E30" w14:textId="4622456A" w:rsidR="00EF371A" w:rsidRPr="004E368C" w:rsidRDefault="00EF371A" w:rsidP="00176B6A">
      <w:p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E368C">
        <w:rPr>
          <w:rFonts w:ascii="Arial" w:hAnsi="Arial" w:cs="Arial"/>
          <w:sz w:val="24"/>
          <w:szCs w:val="24"/>
        </w:rPr>
        <w:t>alta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administração: pre</w:t>
      </w:r>
      <w:r w:rsidR="00645963">
        <w:rPr>
          <w:rFonts w:ascii="Arial" w:hAnsi="Arial" w:cs="Arial"/>
          <w:sz w:val="24"/>
          <w:szCs w:val="24"/>
        </w:rPr>
        <w:t>sidente</w:t>
      </w:r>
      <w:r w:rsidRPr="004E368C">
        <w:rPr>
          <w:rFonts w:ascii="Arial" w:hAnsi="Arial" w:cs="Arial"/>
          <w:sz w:val="24"/>
          <w:szCs w:val="24"/>
        </w:rPr>
        <w:t>, vice-</w:t>
      </w:r>
      <w:r w:rsidR="00645963">
        <w:rPr>
          <w:rFonts w:ascii="Arial" w:hAnsi="Arial" w:cs="Arial"/>
          <w:sz w:val="24"/>
          <w:szCs w:val="24"/>
        </w:rPr>
        <w:t>presidente</w:t>
      </w:r>
      <w:r w:rsidRPr="004E368C">
        <w:rPr>
          <w:rFonts w:ascii="Arial" w:hAnsi="Arial" w:cs="Arial"/>
          <w:sz w:val="24"/>
          <w:szCs w:val="24"/>
        </w:rPr>
        <w:t xml:space="preserve">, </w:t>
      </w:r>
      <w:r w:rsidR="00645963">
        <w:rPr>
          <w:rFonts w:ascii="Arial" w:hAnsi="Arial" w:cs="Arial"/>
          <w:sz w:val="24"/>
          <w:szCs w:val="24"/>
        </w:rPr>
        <w:t>secretário executivo e contador</w:t>
      </w:r>
      <w:r w:rsidRPr="004E368C">
        <w:rPr>
          <w:rFonts w:ascii="Arial" w:hAnsi="Arial" w:cs="Arial"/>
          <w:sz w:val="24"/>
          <w:szCs w:val="24"/>
        </w:rPr>
        <w:t>, com poderes para estabelecer as políticas, os objetivos e conduzir a implementação da estratégia para cumprir a missão da organização;</w:t>
      </w:r>
    </w:p>
    <w:p w14:paraId="789C6385" w14:textId="77777777" w:rsidR="00EF371A" w:rsidRPr="004E368C" w:rsidRDefault="00EF371A" w:rsidP="00176B6A">
      <w:p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II - </w:t>
      </w:r>
      <w:proofErr w:type="gramStart"/>
      <w:r w:rsidRPr="004E368C">
        <w:rPr>
          <w:rFonts w:ascii="Arial" w:hAnsi="Arial" w:cs="Arial"/>
          <w:sz w:val="24"/>
          <w:szCs w:val="24"/>
        </w:rPr>
        <w:t>estrutura</w:t>
      </w:r>
      <w:proofErr w:type="gramEnd"/>
      <w:r w:rsidRPr="004E368C">
        <w:rPr>
          <w:rFonts w:ascii="Arial" w:hAnsi="Arial" w:cs="Arial"/>
          <w:sz w:val="24"/>
          <w:szCs w:val="24"/>
        </w:rPr>
        <w:t>: maneira como estão divididas as responsabilidades e a autoridade para a tomada de decisões em uma organização;</w:t>
      </w:r>
    </w:p>
    <w:p w14:paraId="1B2CBB4D" w14:textId="22A2EE96" w:rsidR="00EF371A" w:rsidRPr="004E368C" w:rsidRDefault="00EF371A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III - governança das contratações públicas: conjunto de mecanismos de liderança, estratégia e controle postos em prática para avaliar, direcionar e monitorar a atuação da gestão das contratações públicas, visando a agregar valor ao negócio do órgão ou entidade, e contribuir para o alcance de seus objetivos, com riscos aceitáveis; </w:t>
      </w:r>
    </w:p>
    <w:p w14:paraId="6A780F1E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4E368C">
        <w:rPr>
          <w:rFonts w:ascii="Arial" w:hAnsi="Arial" w:cs="Arial"/>
          <w:sz w:val="24"/>
          <w:szCs w:val="24"/>
        </w:rPr>
        <w:t>processo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de contratação pública: rito integrado pelas fases de planejamento da contratação, seleção do fornecedor, gestão e fiscalização do contrato, e que serve como padrão para que as contratações sejam realizadas;</w:t>
      </w:r>
    </w:p>
    <w:p w14:paraId="1AE8E2E5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4E368C">
        <w:rPr>
          <w:rFonts w:ascii="Arial" w:hAnsi="Arial" w:cs="Arial"/>
          <w:sz w:val="24"/>
          <w:szCs w:val="24"/>
        </w:rPr>
        <w:t>plano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de contratações anual: documento que consolida as demandas que o órgão ou a entidade planeja contratar no exercício subsequente ao de sua elaboração; e</w:t>
      </w:r>
    </w:p>
    <w:p w14:paraId="73551B5E" w14:textId="3AEED55C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VI - risco: evento futuro e identificado, ao qual é possível associar uma probabilidade de ocorrência e um grau de impacto que afetará, positiva ou negativamente, os objetivos a serem atingidos, caso ocorra. </w:t>
      </w:r>
    </w:p>
    <w:p w14:paraId="7FC8AD18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lastRenderedPageBreak/>
        <w:t>Art. 3º Os objetivos das contratações públicas são:</w:t>
      </w:r>
    </w:p>
    <w:p w14:paraId="50A563C2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E368C">
        <w:rPr>
          <w:rFonts w:ascii="Arial" w:hAnsi="Arial" w:cs="Arial"/>
          <w:sz w:val="24"/>
          <w:szCs w:val="24"/>
        </w:rPr>
        <w:t>assegurar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a seleção da proposta apta a gerar o resultado de contratação mais vantajoso para a Administração Pública, inclusive no que se refere ao ciclo de vida do objeto;</w:t>
      </w:r>
    </w:p>
    <w:p w14:paraId="73F0F4FF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E368C">
        <w:rPr>
          <w:rFonts w:ascii="Arial" w:hAnsi="Arial" w:cs="Arial"/>
          <w:sz w:val="24"/>
          <w:szCs w:val="24"/>
        </w:rPr>
        <w:t>assegurar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tratamento isonômico entre os licitantes, bem como a justa competição;</w:t>
      </w:r>
    </w:p>
    <w:p w14:paraId="7DF3CD93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III - evitar contratações com sobrepreço ou preços manifestamente inexequíveis e com superfaturamento na execução dos contratos;</w:t>
      </w:r>
    </w:p>
    <w:p w14:paraId="0D2272D2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4E368C">
        <w:rPr>
          <w:rFonts w:ascii="Arial" w:hAnsi="Arial" w:cs="Arial"/>
          <w:sz w:val="24"/>
          <w:szCs w:val="24"/>
        </w:rPr>
        <w:t>incentivar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a inovação e o desenvolvimento nacional sustentável;</w:t>
      </w:r>
    </w:p>
    <w:p w14:paraId="7D9BA3D9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4E368C">
        <w:rPr>
          <w:rFonts w:ascii="Arial" w:hAnsi="Arial" w:cs="Arial"/>
          <w:sz w:val="24"/>
          <w:szCs w:val="24"/>
        </w:rPr>
        <w:t>fomentar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a aquisição de produtos locais, produzidos e comercializados regionalmente, como forma de desenvolvimento sustentável local e regional.</w:t>
      </w:r>
    </w:p>
    <w:p w14:paraId="5F809B5B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Art. 4º São diretrizes da governança nas contratações públicas:</w:t>
      </w:r>
    </w:p>
    <w:p w14:paraId="63D4EE4A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E368C">
        <w:rPr>
          <w:rFonts w:ascii="Arial" w:hAnsi="Arial" w:cs="Arial"/>
          <w:sz w:val="24"/>
          <w:szCs w:val="24"/>
        </w:rPr>
        <w:t>promoção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do desenvolvimento nacional sustentável, em consonância com a Estratégia Federal de Desenvolvimento e com os Objetivos de Desenvolvimento Sustentável;</w:t>
      </w:r>
    </w:p>
    <w:p w14:paraId="7AC66CDD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E368C">
        <w:rPr>
          <w:rFonts w:ascii="Arial" w:hAnsi="Arial" w:cs="Arial"/>
          <w:sz w:val="24"/>
          <w:szCs w:val="24"/>
        </w:rPr>
        <w:t>promoção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do tratamento diferenciado e simplificado à microempresa e à empresa de pequeno porte;</w:t>
      </w:r>
    </w:p>
    <w:p w14:paraId="294B4E47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III - promoção de ambiente negocial íntegro e confiável;</w:t>
      </w:r>
    </w:p>
    <w:p w14:paraId="4906B429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4E368C">
        <w:rPr>
          <w:rFonts w:ascii="Arial" w:hAnsi="Arial" w:cs="Arial"/>
          <w:sz w:val="24"/>
          <w:szCs w:val="24"/>
        </w:rPr>
        <w:t>alinhamento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das contratações públicas aos planejamentos estratégicos dos órgãos e entidades, bem como às leis orçamentárias;</w:t>
      </w:r>
    </w:p>
    <w:p w14:paraId="213A75D8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4E368C">
        <w:rPr>
          <w:rFonts w:ascii="Arial" w:hAnsi="Arial" w:cs="Arial"/>
          <w:sz w:val="24"/>
          <w:szCs w:val="24"/>
        </w:rPr>
        <w:t>fomento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à competitividade nos certames, diminuindo a barreira de entrada a fornecedores em potencial;</w:t>
      </w:r>
    </w:p>
    <w:p w14:paraId="5AC796FD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4E368C">
        <w:rPr>
          <w:rFonts w:ascii="Arial" w:hAnsi="Arial" w:cs="Arial"/>
          <w:sz w:val="24"/>
          <w:szCs w:val="24"/>
        </w:rPr>
        <w:t>aprimoramento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da interação com o mercado fornecedor, como forma de se promover a inovação e de se prospectarem soluções que maximizem a efetividade da contratação;</w:t>
      </w:r>
    </w:p>
    <w:p w14:paraId="35F8589A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VII - desburocratização, incentivo à participação social, uso de linguagem simples e de tecnologia; </w:t>
      </w:r>
    </w:p>
    <w:p w14:paraId="136BECFB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VIII - transparência processual;</w:t>
      </w:r>
    </w:p>
    <w:p w14:paraId="2E6F1547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IX - </w:t>
      </w:r>
      <w:proofErr w:type="gramStart"/>
      <w:r w:rsidRPr="004E368C">
        <w:rPr>
          <w:rFonts w:ascii="Arial" w:hAnsi="Arial" w:cs="Arial"/>
          <w:sz w:val="24"/>
          <w:szCs w:val="24"/>
        </w:rPr>
        <w:t>padronização e centralização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de procedimentos, sempre que pertinente.</w:t>
      </w:r>
    </w:p>
    <w:p w14:paraId="1016D3FF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Art. 5º São instrumentos de governança nas contratações públicas, dentre outros:</w:t>
      </w:r>
    </w:p>
    <w:p w14:paraId="56CF8A38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I - Plano de contratações anual;</w:t>
      </w:r>
    </w:p>
    <w:p w14:paraId="72F6631A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II - Política de gestão de estoques e almoxarifado;</w:t>
      </w:r>
    </w:p>
    <w:p w14:paraId="7144D7B3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III - Política de compras compartilhadas e integradas;</w:t>
      </w:r>
    </w:p>
    <w:p w14:paraId="7913E695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IV - Gestão por competências;</w:t>
      </w:r>
    </w:p>
    <w:p w14:paraId="0B81EC60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lastRenderedPageBreak/>
        <w:t>V - Política de interação com o mercado;</w:t>
      </w:r>
    </w:p>
    <w:p w14:paraId="1255D74D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VI - Gestão de riscos e controle preventivo;</w:t>
      </w:r>
    </w:p>
    <w:p w14:paraId="02314FD6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VI - Diretrizes para a gestão dos contratos; e</w:t>
      </w:r>
    </w:p>
    <w:p w14:paraId="38D07453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VIII - Definição de estrutura da área de contratações públicas.</w:t>
      </w:r>
    </w:p>
    <w:p w14:paraId="300B54BF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Parágrafo único. Os instrumentos de governança de que trata este artigo devem estar alinhados entre si.</w:t>
      </w:r>
    </w:p>
    <w:p w14:paraId="5E458272" w14:textId="707D9102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Art. 6º O Poder </w:t>
      </w:r>
      <w:r w:rsidR="00645963">
        <w:rPr>
          <w:rFonts w:ascii="Arial" w:hAnsi="Arial" w:cs="Arial"/>
          <w:sz w:val="24"/>
          <w:szCs w:val="24"/>
        </w:rPr>
        <w:t xml:space="preserve">Legislativo </w:t>
      </w:r>
      <w:r w:rsidRPr="004E368C">
        <w:rPr>
          <w:rFonts w:ascii="Arial" w:hAnsi="Arial" w:cs="Arial"/>
          <w:sz w:val="24"/>
          <w:szCs w:val="24"/>
        </w:rPr>
        <w:t>Municipal deverá elaborar seu Plano de Contratações Anual alinhado ao Plano Plurianual que subsidiará a elaboração da proposta orçamentária.</w:t>
      </w:r>
    </w:p>
    <w:p w14:paraId="3C72F7F7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Art. 7º Compete à alta administração, quanto à gestão de estoques do processo de contratações públicas:</w:t>
      </w:r>
    </w:p>
    <w:p w14:paraId="219F83F7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E368C">
        <w:rPr>
          <w:rFonts w:ascii="Arial" w:hAnsi="Arial" w:cs="Arial"/>
          <w:sz w:val="24"/>
          <w:szCs w:val="24"/>
        </w:rPr>
        <w:t>assegurar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a minimização de perdas, deterioração e obsolescência, realizando, sempre que possível, a alienação, a cessão, a transferência e a destinação final ambientalmente adequada dos bens móveis classificados como inservíveis;</w:t>
      </w:r>
    </w:p>
    <w:p w14:paraId="7F966E46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II -  garantir os níveis de estoque mínimos para que não haja ruptura no suprimento, adotando-se, sempre que possível, soluções de suprimento no momento certo;</w:t>
      </w:r>
    </w:p>
    <w:p w14:paraId="49116193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III - considerar, quando da elaboração dos estudos técnicos preliminares, os custos de gestão de estoques como informação gerencial na definição do modelo de fornecimento mais efetivo.</w:t>
      </w:r>
    </w:p>
    <w:p w14:paraId="36810129" w14:textId="5C44B828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Art.  8º Compete à alta administração integrar o</w:t>
      </w:r>
      <w:r w:rsidR="00645963">
        <w:rPr>
          <w:rFonts w:ascii="Arial" w:hAnsi="Arial" w:cs="Arial"/>
          <w:sz w:val="24"/>
          <w:szCs w:val="24"/>
        </w:rPr>
        <w:t xml:space="preserve"> Poder Legislativo Municipal</w:t>
      </w:r>
      <w:r w:rsidRPr="004E368C">
        <w:rPr>
          <w:rFonts w:ascii="Arial" w:hAnsi="Arial" w:cs="Arial"/>
          <w:sz w:val="24"/>
          <w:szCs w:val="24"/>
        </w:rPr>
        <w:t xml:space="preserve"> a Consórcios Públicos e demais entes da federação para a realização de contratações de bens e serviços de uso comum, de forma compartilhada.</w:t>
      </w:r>
    </w:p>
    <w:p w14:paraId="0B87C470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Art.  9º Compete à alta administração, quanto à gestão por competências do processo de contratações públicas:</w:t>
      </w:r>
    </w:p>
    <w:p w14:paraId="7287AC44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E368C">
        <w:rPr>
          <w:rFonts w:ascii="Arial" w:hAnsi="Arial" w:cs="Arial"/>
          <w:sz w:val="24"/>
          <w:szCs w:val="24"/>
        </w:rPr>
        <w:t>assegurar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a aderência às normas, regulamentações e padrões estabelecidos, quanto às competências para os agentes públicos que desempenham papéis ligados à governança, à gestão e à fiscalização das contratações;</w:t>
      </w:r>
    </w:p>
    <w:p w14:paraId="59E893A7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E368C">
        <w:rPr>
          <w:rFonts w:ascii="Arial" w:hAnsi="Arial" w:cs="Arial"/>
          <w:sz w:val="24"/>
          <w:szCs w:val="24"/>
        </w:rPr>
        <w:t>garantir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que a escolha dos ocupantes de funções-chave, funções de confiança ou cargos em comissão, na área de contratações, seja fundamentada nos perfis de competências definidos conforme o inciso I, observando os princípios da transparência, da eficiência e do interesse público, bem como os requisitos definidos no art. 7º da Lei nº 14.133, de 2021; e</w:t>
      </w:r>
    </w:p>
    <w:p w14:paraId="4A755DAF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III - elencar ações de desenvolvimento dos dirigentes e demais agentes que atuam no processo de contratação, contemplando aspectos técnicos, gerenciais e comportamentais desejáveis ao bom desempenho de suas funções.</w:t>
      </w:r>
    </w:p>
    <w:p w14:paraId="471D1B95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Art.  10. Compete à alta administração, quanto à interação com o mercado fornecedor e com associações empresariais:</w:t>
      </w:r>
    </w:p>
    <w:p w14:paraId="42B7ED29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lastRenderedPageBreak/>
        <w:t xml:space="preserve">I – </w:t>
      </w:r>
      <w:proofErr w:type="gramStart"/>
      <w:r w:rsidRPr="004E368C">
        <w:rPr>
          <w:rFonts w:ascii="Arial" w:hAnsi="Arial" w:cs="Arial"/>
          <w:sz w:val="24"/>
          <w:szCs w:val="24"/>
        </w:rPr>
        <w:t>promover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regular e transparente diálogo quando da confecção dos estudos técnicos preliminares, de forma a se obterem insumos para a otimização das especificações dos objetos a serem contratados, dos parâmetros de mercado para melhor técnica e custo das contratações, e das obrigações da futura contratada, conforme dispõe o art. 21 da Lei nº 14.133, de 1º de abril de 2021.</w:t>
      </w:r>
    </w:p>
    <w:p w14:paraId="2512030E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E368C">
        <w:rPr>
          <w:rFonts w:ascii="Arial" w:hAnsi="Arial" w:cs="Arial"/>
          <w:sz w:val="24"/>
          <w:szCs w:val="24"/>
        </w:rPr>
        <w:t>observar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a devida transparência acerca dos eventos a serem conduzidos na fase da seleção do fornecedor, respeitados os princípios da isonomia e da publicidade;</w:t>
      </w:r>
    </w:p>
    <w:p w14:paraId="3F0BFCAA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III - padronizar os procedimentos para a fiscalização contratual, respeitando-se os princípios do devido processo legal e do contraditório quando da apuração de descumprimentos junto a fornecedores; e</w:t>
      </w:r>
    </w:p>
    <w:p w14:paraId="49E8D1A9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4E368C">
        <w:rPr>
          <w:rFonts w:ascii="Arial" w:hAnsi="Arial" w:cs="Arial"/>
          <w:sz w:val="24"/>
          <w:szCs w:val="24"/>
        </w:rPr>
        <w:t>estabelecer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exigências sempre proporcionais ao objeto a ser contratado, para assegurar que as oportunidades sejam projetadas de modo a incentivar a ampla participação de concorrentes potenciais, incluindo novos entrantes e pequenas e médias empresas.</w:t>
      </w:r>
    </w:p>
    <w:p w14:paraId="7BBE2156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Art.  11. Compete à alta administração, quanto à gestão de riscos e ao controle preventivo do processo de contratação pública:</w:t>
      </w:r>
    </w:p>
    <w:p w14:paraId="4811DBE0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E368C">
        <w:rPr>
          <w:rFonts w:ascii="Arial" w:hAnsi="Arial" w:cs="Arial"/>
          <w:sz w:val="24"/>
          <w:szCs w:val="24"/>
        </w:rPr>
        <w:t>estabelecer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diretrizes para a gestão de riscos e o controle preventivo que contemplem os níveis dos processos específicos de contratação;</w:t>
      </w:r>
    </w:p>
    <w:p w14:paraId="702CEF1F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E368C">
        <w:rPr>
          <w:rFonts w:ascii="Arial" w:hAnsi="Arial" w:cs="Arial"/>
          <w:sz w:val="24"/>
          <w:szCs w:val="24"/>
        </w:rPr>
        <w:t>realizar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a gestão de riscos e o controle preventivo dos processos específicos de contratação, quando couber, conforme as diretrizes de que trata o inciso I;</w:t>
      </w:r>
    </w:p>
    <w:p w14:paraId="06DE74CC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III - solicitar a inclusão, nas atividades de auditoria interna a avaliação da governança, da gestão de riscos e do controle preventivo nas contratações; e</w:t>
      </w:r>
    </w:p>
    <w:p w14:paraId="1F336564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4E368C">
        <w:rPr>
          <w:rFonts w:ascii="Arial" w:hAnsi="Arial" w:cs="Arial"/>
          <w:sz w:val="24"/>
          <w:szCs w:val="24"/>
        </w:rPr>
        <w:t>assegurar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que os responsáveis pela tomada de decisão, em todos os níveis do órgão ou da entidade, tenham acesso tempestivo às informações relativas aos riscos aos quais está exposto o processo de contratações, inclusive para determinar questões relativas à delegação de competência, se for o caso.</w:t>
      </w:r>
    </w:p>
    <w:p w14:paraId="11C57869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Parágrafo único. A gestão de riscos e o controle preventivo deverão racionalizar o trabalho administrativo ao longo do processo de contratação, estabelecendo-se controles proporcionais aos riscos e suprimindo-se rotinas puramente formais.</w:t>
      </w:r>
    </w:p>
    <w:p w14:paraId="729BF02C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Art.  12. Compete à alta administração, quanto à gestão dos contratos:</w:t>
      </w:r>
    </w:p>
    <w:p w14:paraId="6359BF7E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E368C">
        <w:rPr>
          <w:rFonts w:ascii="Arial" w:hAnsi="Arial" w:cs="Arial"/>
          <w:sz w:val="24"/>
          <w:szCs w:val="24"/>
        </w:rPr>
        <w:t>avaliar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a atuação do contratado no cumprimento das obrigações assumidas, baseando-se nos relatórios de fiscalização do contrato e em indicadores objetivamente definidos, sempre que possível;</w:t>
      </w:r>
    </w:p>
    <w:p w14:paraId="05143A31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E368C">
        <w:rPr>
          <w:rFonts w:ascii="Arial" w:hAnsi="Arial" w:cs="Arial"/>
          <w:sz w:val="24"/>
          <w:szCs w:val="24"/>
        </w:rPr>
        <w:t>introduzir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rotina, por meio do controle interno, aos processos de fiscalização, gestão e pagamento dos contratos;</w:t>
      </w:r>
    </w:p>
    <w:p w14:paraId="74090F1D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III - estabelecer diretrizes para a nomeação de gestores e fiscais de contrato, com base no perfil de competências previsto no art. 9º, evitando a sobrecarga de atribuições; e</w:t>
      </w:r>
    </w:p>
    <w:p w14:paraId="1A95B6E9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lastRenderedPageBreak/>
        <w:t xml:space="preserve">IV - </w:t>
      </w:r>
      <w:proofErr w:type="gramStart"/>
      <w:r w:rsidRPr="004E368C">
        <w:rPr>
          <w:rFonts w:ascii="Arial" w:hAnsi="Arial" w:cs="Arial"/>
          <w:sz w:val="24"/>
          <w:szCs w:val="24"/>
        </w:rPr>
        <w:t>modelar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o processo sancionatório decorrente de contratações públicas, estabelecendo-se, em especial, critérios objetivos e isonômicos para a determinação da dosimetria das penas, com fulcro no § 1º do art. 156 da Lei nº 14.133, de 1º de abril de 2021.</w:t>
      </w:r>
    </w:p>
    <w:p w14:paraId="3F6AEF89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Art. 13. Compete à alta administração, quanto à estrutura da área de contratações públicas:</w:t>
      </w:r>
    </w:p>
    <w:p w14:paraId="04742FD1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E368C">
        <w:rPr>
          <w:rFonts w:ascii="Arial" w:hAnsi="Arial" w:cs="Arial"/>
          <w:sz w:val="24"/>
          <w:szCs w:val="24"/>
        </w:rPr>
        <w:t>proceder</w:t>
      </w:r>
      <w:proofErr w:type="gramEnd"/>
      <w:r w:rsidRPr="004E368C">
        <w:rPr>
          <w:rFonts w:ascii="Arial" w:hAnsi="Arial" w:cs="Arial"/>
          <w:sz w:val="24"/>
          <w:szCs w:val="24"/>
        </w:rPr>
        <w:t>, periodicamente, à avaliação quantitativa e qualitativa do pessoal, de forma a delimitar as necessidades de recursos materiais e humanos;</w:t>
      </w:r>
    </w:p>
    <w:p w14:paraId="785B1E9E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E368C">
        <w:rPr>
          <w:rFonts w:ascii="Arial" w:hAnsi="Arial" w:cs="Arial"/>
          <w:sz w:val="24"/>
          <w:szCs w:val="24"/>
        </w:rPr>
        <w:t>estabelecer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em normativos internos:</w:t>
      </w:r>
    </w:p>
    <w:p w14:paraId="5AB28E5B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a) competências, atribuições e responsabilidades dos dirigentes, incluindo a responsabilidade pelo estabelecimento de políticas e procedimentos de controles internos necessários para mitigar os riscos;</w:t>
      </w:r>
    </w:p>
    <w:p w14:paraId="0F0C15C0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b) competências, atribuições e responsabilidades dos demais agentes que atuam no processo de contratações; e</w:t>
      </w:r>
    </w:p>
    <w:p w14:paraId="5DAB0E50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c) política de delegação de competência para autorização de contratações, se pertinente;</w:t>
      </w:r>
    </w:p>
    <w:p w14:paraId="0650E94F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III - zelar pela devida segregação de funções, vedada a designação do mesmo agente público para atuação simultânea nas funções mais suscetíveis a riscos;</w:t>
      </w:r>
    </w:p>
    <w:p w14:paraId="691331CC" w14:textId="26E26DD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4E368C">
        <w:rPr>
          <w:rFonts w:ascii="Arial" w:hAnsi="Arial" w:cs="Arial"/>
          <w:sz w:val="24"/>
          <w:szCs w:val="24"/>
        </w:rPr>
        <w:t>proceder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a ajustes ou a adequações em suas estruturas, considerando a centralização de compras pelas unidades competente, com o objetivo de realizar contratações em grande escala, sempre que oportuno; e</w:t>
      </w:r>
    </w:p>
    <w:p w14:paraId="206A3E7F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4E368C">
        <w:rPr>
          <w:rFonts w:ascii="Arial" w:hAnsi="Arial" w:cs="Arial"/>
          <w:sz w:val="24"/>
          <w:szCs w:val="24"/>
        </w:rPr>
        <w:t>observar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as diferenças conceituais entre controle interno, a cargo dos gestores responsáveis pelos processos que recebem o controle, e auditoria interna, de forma a não atribuir atividades de cogestão à unidade de auditoria interna. </w:t>
      </w:r>
    </w:p>
    <w:p w14:paraId="51EE4693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Art.  14. A alta administração deverá implementar e manter mecanismos e instrumentos de governança das contratações públicas estabelecendo, no âmbito de sua competência, no mínimo:</w:t>
      </w:r>
    </w:p>
    <w:p w14:paraId="3D165F5A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E368C">
        <w:rPr>
          <w:rFonts w:ascii="Arial" w:hAnsi="Arial" w:cs="Arial"/>
          <w:sz w:val="24"/>
          <w:szCs w:val="24"/>
        </w:rPr>
        <w:t>formas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de acompanhamento de resultados, com indicadores e metas para a gestão dos processos de contratações;</w:t>
      </w:r>
    </w:p>
    <w:p w14:paraId="1E54D365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E368C">
        <w:rPr>
          <w:rFonts w:ascii="Arial" w:hAnsi="Arial" w:cs="Arial"/>
          <w:sz w:val="24"/>
          <w:szCs w:val="24"/>
        </w:rPr>
        <w:t>iniciativas</w:t>
      </w:r>
      <w:proofErr w:type="gramEnd"/>
      <w:r w:rsidRPr="004E368C">
        <w:rPr>
          <w:rFonts w:ascii="Arial" w:hAnsi="Arial" w:cs="Arial"/>
          <w:sz w:val="24"/>
          <w:szCs w:val="24"/>
        </w:rPr>
        <w:t xml:space="preserve"> que promovam soluções para melhoria do desempenho institucional, com apoio, quando possível, dos resultados da gestão de riscos e do controle preventivo; e</w:t>
      </w:r>
    </w:p>
    <w:p w14:paraId="373E790C" w14:textId="77777777" w:rsidR="002017DB" w:rsidRPr="004E368C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III - instrumentos de promoção do processo decisório orientado por evidências, pela conformidade legal, pela qualidade regulatória, pela desburocratização e pelo apoio à participação da sociedade.</w:t>
      </w:r>
    </w:p>
    <w:p w14:paraId="5731A655" w14:textId="1151D2A2" w:rsidR="00D20E41" w:rsidRDefault="002017DB" w:rsidP="00176B6A">
      <w:pPr>
        <w:jc w:val="both"/>
        <w:rPr>
          <w:rFonts w:ascii="Arial" w:hAnsi="Arial" w:cs="Arial"/>
          <w:sz w:val="24"/>
          <w:szCs w:val="24"/>
        </w:rPr>
      </w:pPr>
      <w:r w:rsidRPr="004E368C">
        <w:rPr>
          <w:rFonts w:ascii="Arial" w:hAnsi="Arial" w:cs="Arial"/>
          <w:sz w:val="24"/>
          <w:szCs w:val="24"/>
        </w:rPr>
        <w:t>Art. 15. Est</w:t>
      </w:r>
      <w:r w:rsidR="00645963">
        <w:rPr>
          <w:rFonts w:ascii="Arial" w:hAnsi="Arial" w:cs="Arial"/>
          <w:sz w:val="24"/>
          <w:szCs w:val="24"/>
        </w:rPr>
        <w:t xml:space="preserve">a resolução entra em vigor </w:t>
      </w:r>
      <w:r w:rsidRPr="004E368C">
        <w:rPr>
          <w:rFonts w:ascii="Arial" w:hAnsi="Arial" w:cs="Arial"/>
          <w:sz w:val="24"/>
          <w:szCs w:val="24"/>
        </w:rPr>
        <w:t>na data de sua publicação.</w:t>
      </w:r>
    </w:p>
    <w:p w14:paraId="0B0A3EA3" w14:textId="77777777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304FBB7B" w14:textId="2311A605" w:rsidR="00645963" w:rsidRPr="00645963" w:rsidRDefault="00645963" w:rsidP="00176B6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45963">
        <w:rPr>
          <w:rFonts w:ascii="Arial" w:hAnsi="Arial" w:cs="Arial"/>
          <w:b/>
          <w:bCs/>
          <w:sz w:val="24"/>
          <w:szCs w:val="24"/>
        </w:rPr>
        <w:lastRenderedPageBreak/>
        <w:t xml:space="preserve">A Mesa Diretora da Câmara de Vereadores de Ponte Alta do Norte – SC. </w:t>
      </w:r>
    </w:p>
    <w:p w14:paraId="771AC722" w14:textId="595661D4" w:rsidR="00645963" w:rsidRPr="00645963" w:rsidRDefault="00645963" w:rsidP="00176B6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1F3F33B" w14:textId="77777777" w:rsidR="00645963" w:rsidRPr="00645963" w:rsidRDefault="00645963" w:rsidP="00176B6A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0"/>
        <w:gridCol w:w="4254"/>
      </w:tblGrid>
      <w:tr w:rsidR="00645963" w:rsidRPr="00567D3C" w14:paraId="4F5C9123" w14:textId="77777777" w:rsidTr="00350D28">
        <w:tc>
          <w:tcPr>
            <w:tcW w:w="4531" w:type="dxa"/>
          </w:tcPr>
          <w:p w14:paraId="1DE5C65C" w14:textId="77777777" w:rsidR="00645963" w:rsidRPr="00567D3C" w:rsidRDefault="00645963" w:rsidP="00350D28">
            <w:pPr>
              <w:pStyle w:val="Corpodetexto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67D3C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Michel Moreira da Silva </w:t>
            </w:r>
          </w:p>
          <w:p w14:paraId="12F7673B" w14:textId="77777777" w:rsidR="00645963" w:rsidRPr="00567D3C" w:rsidRDefault="00645963" w:rsidP="00350D2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567D3C">
              <w:rPr>
                <w:rFonts w:ascii="Verdana" w:hAnsi="Verdana" w:cs="Arial"/>
                <w:sz w:val="24"/>
                <w:szCs w:val="24"/>
              </w:rPr>
              <w:t>Presidente</w:t>
            </w:r>
          </w:p>
          <w:p w14:paraId="383FF190" w14:textId="77777777" w:rsidR="00645963" w:rsidRPr="00567D3C" w:rsidRDefault="00645963" w:rsidP="00350D28">
            <w:pPr>
              <w:pStyle w:val="Corpodetexto"/>
              <w:rPr>
                <w:rFonts w:ascii="Verdana" w:hAnsi="Verdana" w:cs="Arial"/>
                <w:sz w:val="24"/>
                <w:szCs w:val="24"/>
              </w:rPr>
            </w:pPr>
          </w:p>
          <w:p w14:paraId="082304D2" w14:textId="77777777" w:rsidR="00645963" w:rsidRPr="00567D3C" w:rsidRDefault="00645963" w:rsidP="00350D28">
            <w:pPr>
              <w:pStyle w:val="Corpodetex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27CA828" w14:textId="77777777" w:rsidR="00645963" w:rsidRPr="00567D3C" w:rsidRDefault="00645963" w:rsidP="00350D28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67D3C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Jonas Pereira </w:t>
            </w:r>
          </w:p>
          <w:p w14:paraId="434BE564" w14:textId="77777777" w:rsidR="00645963" w:rsidRPr="00567D3C" w:rsidRDefault="00645963" w:rsidP="00350D2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567D3C">
              <w:rPr>
                <w:rFonts w:ascii="Verdana" w:hAnsi="Verdana" w:cs="Arial"/>
                <w:sz w:val="24"/>
                <w:szCs w:val="24"/>
              </w:rPr>
              <w:t>Vice-Presidente</w:t>
            </w:r>
          </w:p>
          <w:p w14:paraId="51AC0585" w14:textId="77777777" w:rsidR="00645963" w:rsidRPr="00567D3C" w:rsidRDefault="00645963" w:rsidP="00350D28">
            <w:pPr>
              <w:pStyle w:val="Corpodetex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645963" w:rsidRPr="00567D3C" w14:paraId="7DD18901" w14:textId="77777777" w:rsidTr="00350D28">
        <w:tc>
          <w:tcPr>
            <w:tcW w:w="4531" w:type="dxa"/>
          </w:tcPr>
          <w:p w14:paraId="2D38D30B" w14:textId="77777777" w:rsidR="00645963" w:rsidRPr="00567D3C" w:rsidRDefault="00645963" w:rsidP="00350D28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67D3C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Rubia Schimidt Ribeiro </w:t>
            </w:r>
          </w:p>
          <w:p w14:paraId="780512FA" w14:textId="77777777" w:rsidR="00645963" w:rsidRPr="00567D3C" w:rsidRDefault="00645963" w:rsidP="00350D2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567D3C">
              <w:rPr>
                <w:rFonts w:ascii="Verdana" w:hAnsi="Verdana" w:cs="Arial"/>
                <w:sz w:val="24"/>
                <w:szCs w:val="24"/>
              </w:rPr>
              <w:t>1ª Secretária</w:t>
            </w:r>
          </w:p>
          <w:p w14:paraId="75B5F3AF" w14:textId="77777777" w:rsidR="00645963" w:rsidRPr="00567D3C" w:rsidRDefault="00645963" w:rsidP="00350D28">
            <w:pPr>
              <w:pStyle w:val="Corpodetex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0526BF2" w14:textId="77777777" w:rsidR="00645963" w:rsidRPr="00567D3C" w:rsidRDefault="00645963" w:rsidP="00350D28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proofErr w:type="spellStart"/>
            <w:r w:rsidRPr="00567D3C">
              <w:rPr>
                <w:rFonts w:ascii="Verdana" w:hAnsi="Verdana" w:cs="Arial"/>
                <w:b/>
                <w:bCs/>
                <w:sz w:val="24"/>
                <w:szCs w:val="24"/>
              </w:rPr>
              <w:t>Maurelias</w:t>
            </w:r>
            <w:proofErr w:type="spellEnd"/>
            <w:r w:rsidRPr="00567D3C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Aires</w:t>
            </w:r>
          </w:p>
          <w:p w14:paraId="550407FE" w14:textId="77777777" w:rsidR="00645963" w:rsidRPr="00567D3C" w:rsidRDefault="00645963" w:rsidP="00350D2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567D3C">
              <w:rPr>
                <w:rFonts w:ascii="Verdana" w:hAnsi="Verdana" w:cs="Arial"/>
                <w:sz w:val="24"/>
                <w:szCs w:val="24"/>
              </w:rPr>
              <w:t>2º Secretário</w:t>
            </w:r>
          </w:p>
          <w:p w14:paraId="16B37664" w14:textId="77777777" w:rsidR="00645963" w:rsidRPr="00567D3C" w:rsidRDefault="00645963" w:rsidP="00350D28">
            <w:pPr>
              <w:pStyle w:val="Corpodetexto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67A0C656" w14:textId="068C1301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46C1D020" w14:textId="145A2F66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62D91260" w14:textId="3CA2E12A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4FA4DE80" w14:textId="02F8B0F7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19A9ACC1" w14:textId="1D55245C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6660A966" w14:textId="254F8EF0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782B61B4" w14:textId="33503266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26AA3E36" w14:textId="6C215835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5641EB1B" w14:textId="39E53C68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2A4B3434" w14:textId="221E813D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0750CC8B" w14:textId="41C399A2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07E9AAFB" w14:textId="2A510B78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0231BB7C" w14:textId="48F24310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11038D71" w14:textId="5055DD40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0915B8BE" w14:textId="215D185B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0B7C31E7" w14:textId="36933267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480157D5" w14:textId="76936BFB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10A261B7" w14:textId="408B61C0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3E31EC66" w14:textId="1C46E33E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6688815C" w14:textId="1DD79D56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73BBA9D5" w14:textId="016F3610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0AE565B6" w14:textId="4FB6CB48" w:rsidR="00645963" w:rsidRPr="00645963" w:rsidRDefault="00645963" w:rsidP="00645963">
      <w:pPr>
        <w:jc w:val="center"/>
        <w:rPr>
          <w:rFonts w:ascii="Verdana" w:hAnsi="Verdana"/>
          <w:b/>
          <w:bCs/>
          <w:sz w:val="24"/>
          <w:szCs w:val="24"/>
        </w:rPr>
      </w:pPr>
      <w:r w:rsidRPr="00645963">
        <w:rPr>
          <w:rFonts w:ascii="Verdana" w:hAnsi="Verdana"/>
          <w:b/>
          <w:bCs/>
          <w:sz w:val="24"/>
          <w:szCs w:val="24"/>
        </w:rPr>
        <w:t>JUSTIFICATIVA</w:t>
      </w:r>
    </w:p>
    <w:p w14:paraId="1D7BAABF" w14:textId="77777777" w:rsidR="00645963" w:rsidRPr="00567D3C" w:rsidRDefault="00645963" w:rsidP="00645963">
      <w:pPr>
        <w:rPr>
          <w:rFonts w:ascii="Verdana" w:hAnsi="Verdana"/>
          <w:sz w:val="24"/>
          <w:szCs w:val="24"/>
        </w:rPr>
      </w:pPr>
    </w:p>
    <w:p w14:paraId="2C521AA2" w14:textId="6FAB6ABA" w:rsidR="00645963" w:rsidRPr="00567D3C" w:rsidRDefault="00645963" w:rsidP="00645963">
      <w:pPr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 </w:t>
      </w:r>
      <w:r>
        <w:rPr>
          <w:rFonts w:ascii="Verdana" w:hAnsi="Verdana" w:cs="Arial"/>
          <w:bCs/>
          <w:sz w:val="24"/>
          <w:szCs w:val="24"/>
        </w:rPr>
        <w:tab/>
      </w:r>
      <w:r>
        <w:rPr>
          <w:rFonts w:ascii="Verdana" w:hAnsi="Verdana" w:cs="Arial"/>
          <w:bCs/>
          <w:sz w:val="24"/>
          <w:szCs w:val="24"/>
        </w:rPr>
        <w:tab/>
      </w:r>
      <w:r>
        <w:rPr>
          <w:rFonts w:ascii="Verdana" w:hAnsi="Verdana" w:cs="Arial"/>
          <w:bCs/>
          <w:sz w:val="24"/>
          <w:szCs w:val="24"/>
        </w:rPr>
        <w:tab/>
      </w:r>
      <w:r w:rsidRPr="00567D3C">
        <w:rPr>
          <w:rFonts w:ascii="Verdana" w:hAnsi="Verdana" w:cs="Arial"/>
          <w:bCs/>
          <w:sz w:val="24"/>
          <w:szCs w:val="24"/>
        </w:rPr>
        <w:t xml:space="preserve">Com ao advento da Lei Federal n. 14.133, de 10 de abril de 2021, surge a necessidade de regulamentação dos seus termos, visto que a referida legislação sobreveio para dar novas nuances ao processo licitatório. </w:t>
      </w:r>
    </w:p>
    <w:p w14:paraId="64D489FF" w14:textId="6F2DF38C" w:rsidR="00645963" w:rsidRPr="00567D3C" w:rsidRDefault="00645963" w:rsidP="00645963">
      <w:pPr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 </w:t>
      </w:r>
      <w:r>
        <w:rPr>
          <w:rFonts w:ascii="Verdana" w:hAnsi="Verdana" w:cs="Arial"/>
          <w:bCs/>
          <w:sz w:val="24"/>
          <w:szCs w:val="24"/>
        </w:rPr>
        <w:tab/>
      </w:r>
      <w:r>
        <w:rPr>
          <w:rFonts w:ascii="Verdana" w:hAnsi="Verdana" w:cs="Arial"/>
          <w:bCs/>
          <w:sz w:val="24"/>
          <w:szCs w:val="24"/>
        </w:rPr>
        <w:tab/>
      </w:r>
      <w:r>
        <w:rPr>
          <w:rFonts w:ascii="Verdana" w:hAnsi="Verdana" w:cs="Arial"/>
          <w:bCs/>
          <w:sz w:val="24"/>
          <w:szCs w:val="24"/>
        </w:rPr>
        <w:tab/>
      </w:r>
      <w:r w:rsidRPr="00567D3C">
        <w:rPr>
          <w:rFonts w:ascii="Verdana" w:hAnsi="Verdana" w:cs="Arial"/>
          <w:bCs/>
          <w:sz w:val="24"/>
          <w:szCs w:val="24"/>
        </w:rPr>
        <w:t xml:space="preserve">Diante disso, necessário se fez a apresentação do presento projeto de resolução, o qual deverá ser apreciado por esta casa legislativa, na forma regimental. </w:t>
      </w:r>
    </w:p>
    <w:p w14:paraId="48BEF0F9" w14:textId="77777777" w:rsidR="00645963" w:rsidRPr="00567D3C" w:rsidRDefault="00645963" w:rsidP="00645963">
      <w:pPr>
        <w:jc w:val="both"/>
        <w:rPr>
          <w:rFonts w:ascii="Verdana" w:hAnsi="Verdana" w:cs="Arial"/>
          <w:bCs/>
          <w:sz w:val="24"/>
          <w:szCs w:val="24"/>
        </w:rPr>
      </w:pPr>
    </w:p>
    <w:p w14:paraId="602F6B87" w14:textId="784F5F55" w:rsidR="00645963" w:rsidRPr="00567D3C" w:rsidRDefault="00645963" w:rsidP="00645963">
      <w:pPr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 </w:t>
      </w:r>
      <w:r>
        <w:rPr>
          <w:rFonts w:ascii="Verdana" w:hAnsi="Verdana" w:cs="Arial"/>
          <w:bCs/>
          <w:sz w:val="24"/>
          <w:szCs w:val="24"/>
        </w:rPr>
        <w:tab/>
      </w:r>
      <w:r>
        <w:rPr>
          <w:rFonts w:ascii="Verdana" w:hAnsi="Verdana" w:cs="Arial"/>
          <w:bCs/>
          <w:sz w:val="24"/>
          <w:szCs w:val="24"/>
        </w:rPr>
        <w:tab/>
      </w:r>
      <w:r>
        <w:rPr>
          <w:rFonts w:ascii="Verdana" w:hAnsi="Verdana" w:cs="Arial"/>
          <w:bCs/>
          <w:sz w:val="24"/>
          <w:szCs w:val="24"/>
        </w:rPr>
        <w:tab/>
      </w:r>
      <w:r w:rsidRPr="00567D3C">
        <w:rPr>
          <w:rFonts w:ascii="Verdana" w:hAnsi="Verdana" w:cs="Arial"/>
          <w:bCs/>
          <w:sz w:val="24"/>
          <w:szCs w:val="24"/>
        </w:rPr>
        <w:t xml:space="preserve">Ponte Alta do Norte, 04 de </w:t>
      </w:r>
      <w:r w:rsidR="00EE5E85">
        <w:rPr>
          <w:rFonts w:ascii="Verdana" w:hAnsi="Verdana" w:cs="Arial"/>
          <w:bCs/>
          <w:sz w:val="24"/>
          <w:szCs w:val="24"/>
        </w:rPr>
        <w:t>março</w:t>
      </w:r>
      <w:bookmarkStart w:id="1" w:name="_GoBack"/>
      <w:bookmarkEnd w:id="1"/>
      <w:r w:rsidRPr="00567D3C">
        <w:rPr>
          <w:rFonts w:ascii="Verdana" w:hAnsi="Verdana" w:cs="Arial"/>
          <w:bCs/>
          <w:sz w:val="24"/>
          <w:szCs w:val="24"/>
        </w:rPr>
        <w:t xml:space="preserve"> de 2024. </w:t>
      </w:r>
    </w:p>
    <w:p w14:paraId="163D098A" w14:textId="77777777" w:rsidR="00645963" w:rsidRPr="00567D3C" w:rsidRDefault="00645963" w:rsidP="00645963">
      <w:pPr>
        <w:jc w:val="both"/>
        <w:rPr>
          <w:rFonts w:ascii="Verdana" w:hAnsi="Verdana" w:cs="Arial"/>
          <w:bCs/>
          <w:sz w:val="24"/>
          <w:szCs w:val="24"/>
        </w:rPr>
      </w:pPr>
    </w:p>
    <w:p w14:paraId="3EA3B166" w14:textId="77777777" w:rsidR="00645963" w:rsidRPr="00645963" w:rsidRDefault="00645963" w:rsidP="00645963">
      <w:pPr>
        <w:jc w:val="both"/>
        <w:rPr>
          <w:rFonts w:ascii="Verdana" w:hAnsi="Verdana" w:cs="Arial"/>
          <w:b/>
          <w:sz w:val="24"/>
          <w:szCs w:val="24"/>
        </w:rPr>
      </w:pPr>
      <w:r w:rsidRPr="00645963">
        <w:rPr>
          <w:rFonts w:ascii="Verdana" w:hAnsi="Verdana" w:cs="Arial"/>
          <w:b/>
          <w:sz w:val="24"/>
          <w:szCs w:val="24"/>
        </w:rPr>
        <w:t xml:space="preserve"> A Mesa Diretora da Câmara de Vereadores de Ponte Alta do Norte </w:t>
      </w:r>
    </w:p>
    <w:p w14:paraId="28D96DB9" w14:textId="77777777" w:rsidR="00645963" w:rsidRPr="00567D3C" w:rsidRDefault="00645963" w:rsidP="00645963">
      <w:pPr>
        <w:jc w:val="both"/>
        <w:rPr>
          <w:rFonts w:ascii="Verdana" w:hAnsi="Verdana" w:cs="Arial"/>
          <w:bCs/>
          <w:sz w:val="24"/>
          <w:szCs w:val="24"/>
        </w:rPr>
      </w:pPr>
    </w:p>
    <w:p w14:paraId="3853199D" w14:textId="77777777" w:rsidR="00645963" w:rsidRPr="00567D3C" w:rsidRDefault="00645963" w:rsidP="00645963">
      <w:pPr>
        <w:jc w:val="both"/>
        <w:rPr>
          <w:rFonts w:ascii="Verdana" w:hAnsi="Verdana" w:cs="Arial"/>
          <w:bCs/>
          <w:sz w:val="24"/>
          <w:szCs w:val="24"/>
        </w:rPr>
      </w:pPr>
    </w:p>
    <w:p w14:paraId="670A79D8" w14:textId="77777777" w:rsidR="00645963" w:rsidRPr="00645963" w:rsidRDefault="00645963" w:rsidP="00645963">
      <w:pPr>
        <w:jc w:val="both"/>
        <w:rPr>
          <w:rFonts w:ascii="Verdana" w:hAnsi="Verdana" w:cs="Arial"/>
          <w:b/>
          <w:sz w:val="24"/>
          <w:szCs w:val="24"/>
        </w:rPr>
      </w:pPr>
      <w:r w:rsidRPr="00645963">
        <w:rPr>
          <w:rFonts w:ascii="Verdana" w:hAnsi="Verdana" w:cs="Arial"/>
          <w:b/>
          <w:sz w:val="24"/>
          <w:szCs w:val="24"/>
        </w:rPr>
        <w:t xml:space="preserve">Michel Moreira da Silva </w:t>
      </w:r>
      <w:r w:rsidRPr="00645963">
        <w:rPr>
          <w:rFonts w:ascii="Verdana" w:hAnsi="Verdana" w:cs="Arial"/>
          <w:b/>
          <w:sz w:val="24"/>
          <w:szCs w:val="24"/>
        </w:rPr>
        <w:tab/>
      </w:r>
      <w:r w:rsidRPr="00645963">
        <w:rPr>
          <w:rFonts w:ascii="Verdana" w:hAnsi="Verdana" w:cs="Arial"/>
          <w:b/>
          <w:sz w:val="24"/>
          <w:szCs w:val="24"/>
        </w:rPr>
        <w:tab/>
      </w:r>
      <w:r w:rsidRPr="00645963">
        <w:rPr>
          <w:rFonts w:ascii="Verdana" w:hAnsi="Verdana" w:cs="Arial"/>
          <w:b/>
          <w:sz w:val="24"/>
          <w:szCs w:val="24"/>
        </w:rPr>
        <w:tab/>
      </w:r>
      <w:r w:rsidRPr="00645963">
        <w:rPr>
          <w:rFonts w:ascii="Verdana" w:hAnsi="Verdana" w:cs="Arial"/>
          <w:b/>
          <w:sz w:val="24"/>
          <w:szCs w:val="24"/>
        </w:rPr>
        <w:tab/>
        <w:t xml:space="preserve">Jonas Pereira </w:t>
      </w:r>
    </w:p>
    <w:p w14:paraId="17F13D32" w14:textId="77777777" w:rsidR="00645963" w:rsidRPr="00645963" w:rsidRDefault="00645963" w:rsidP="00645963">
      <w:pPr>
        <w:jc w:val="both"/>
        <w:rPr>
          <w:rFonts w:ascii="Verdana" w:hAnsi="Verdana" w:cs="Arial"/>
          <w:b/>
          <w:sz w:val="24"/>
          <w:szCs w:val="24"/>
        </w:rPr>
      </w:pPr>
      <w:r w:rsidRPr="00645963">
        <w:rPr>
          <w:rFonts w:ascii="Verdana" w:hAnsi="Verdana" w:cs="Arial"/>
          <w:b/>
          <w:sz w:val="24"/>
          <w:szCs w:val="24"/>
        </w:rPr>
        <w:t xml:space="preserve">Presidente </w:t>
      </w:r>
      <w:r w:rsidRPr="00645963">
        <w:rPr>
          <w:rFonts w:ascii="Verdana" w:hAnsi="Verdana" w:cs="Arial"/>
          <w:b/>
          <w:sz w:val="24"/>
          <w:szCs w:val="24"/>
        </w:rPr>
        <w:tab/>
      </w:r>
      <w:r w:rsidRPr="00645963">
        <w:rPr>
          <w:rFonts w:ascii="Verdana" w:hAnsi="Verdana" w:cs="Arial"/>
          <w:b/>
          <w:sz w:val="24"/>
          <w:szCs w:val="24"/>
        </w:rPr>
        <w:tab/>
      </w:r>
      <w:r w:rsidRPr="00645963">
        <w:rPr>
          <w:rFonts w:ascii="Verdana" w:hAnsi="Verdana" w:cs="Arial"/>
          <w:b/>
          <w:sz w:val="24"/>
          <w:szCs w:val="24"/>
        </w:rPr>
        <w:tab/>
      </w:r>
      <w:r w:rsidRPr="00645963">
        <w:rPr>
          <w:rFonts w:ascii="Verdana" w:hAnsi="Verdana" w:cs="Arial"/>
          <w:b/>
          <w:sz w:val="24"/>
          <w:szCs w:val="24"/>
        </w:rPr>
        <w:tab/>
      </w:r>
      <w:r w:rsidRPr="00645963">
        <w:rPr>
          <w:rFonts w:ascii="Verdana" w:hAnsi="Verdana" w:cs="Arial"/>
          <w:b/>
          <w:sz w:val="24"/>
          <w:szCs w:val="24"/>
        </w:rPr>
        <w:tab/>
      </w:r>
      <w:r w:rsidRPr="00645963">
        <w:rPr>
          <w:rFonts w:ascii="Verdana" w:hAnsi="Verdana" w:cs="Arial"/>
          <w:b/>
          <w:sz w:val="24"/>
          <w:szCs w:val="24"/>
        </w:rPr>
        <w:tab/>
        <w:t xml:space="preserve">Vice-Presidente </w:t>
      </w:r>
    </w:p>
    <w:p w14:paraId="1CC565F5" w14:textId="77777777" w:rsidR="00645963" w:rsidRPr="00645963" w:rsidRDefault="00645963" w:rsidP="00645963">
      <w:pPr>
        <w:jc w:val="both"/>
        <w:rPr>
          <w:rFonts w:ascii="Verdana" w:hAnsi="Verdana" w:cs="Arial"/>
          <w:b/>
          <w:sz w:val="24"/>
          <w:szCs w:val="24"/>
        </w:rPr>
      </w:pPr>
    </w:p>
    <w:p w14:paraId="5BE523B8" w14:textId="77777777" w:rsidR="00645963" w:rsidRPr="00645963" w:rsidRDefault="00645963" w:rsidP="00645963">
      <w:pPr>
        <w:jc w:val="both"/>
        <w:rPr>
          <w:rFonts w:ascii="Verdana" w:hAnsi="Verdana" w:cs="Arial"/>
          <w:b/>
          <w:sz w:val="24"/>
          <w:szCs w:val="24"/>
        </w:rPr>
      </w:pPr>
    </w:p>
    <w:p w14:paraId="00984122" w14:textId="77777777" w:rsidR="00645963" w:rsidRPr="00645963" w:rsidRDefault="00645963" w:rsidP="00645963">
      <w:pPr>
        <w:jc w:val="both"/>
        <w:rPr>
          <w:rFonts w:ascii="Verdana" w:hAnsi="Verdana" w:cs="Arial"/>
          <w:b/>
          <w:sz w:val="24"/>
          <w:szCs w:val="24"/>
        </w:rPr>
      </w:pPr>
      <w:r w:rsidRPr="00645963">
        <w:rPr>
          <w:rFonts w:ascii="Verdana" w:hAnsi="Verdana" w:cs="Arial"/>
          <w:b/>
          <w:sz w:val="24"/>
          <w:szCs w:val="24"/>
        </w:rPr>
        <w:t xml:space="preserve">Rubia Schmidt Ribeiro </w:t>
      </w:r>
      <w:r w:rsidRPr="00645963">
        <w:rPr>
          <w:rFonts w:ascii="Verdana" w:hAnsi="Verdana" w:cs="Arial"/>
          <w:b/>
          <w:sz w:val="24"/>
          <w:szCs w:val="24"/>
        </w:rPr>
        <w:tab/>
      </w:r>
      <w:r w:rsidRPr="00645963">
        <w:rPr>
          <w:rFonts w:ascii="Verdana" w:hAnsi="Verdana" w:cs="Arial"/>
          <w:b/>
          <w:sz w:val="24"/>
          <w:szCs w:val="24"/>
        </w:rPr>
        <w:tab/>
      </w:r>
      <w:r w:rsidRPr="00645963">
        <w:rPr>
          <w:rFonts w:ascii="Verdana" w:hAnsi="Verdana" w:cs="Arial"/>
          <w:b/>
          <w:sz w:val="24"/>
          <w:szCs w:val="24"/>
        </w:rPr>
        <w:tab/>
      </w:r>
      <w:r w:rsidRPr="00645963">
        <w:rPr>
          <w:rFonts w:ascii="Verdana" w:hAnsi="Verdana" w:cs="Arial"/>
          <w:b/>
          <w:sz w:val="24"/>
          <w:szCs w:val="24"/>
        </w:rPr>
        <w:tab/>
      </w:r>
      <w:proofErr w:type="spellStart"/>
      <w:r w:rsidRPr="00645963">
        <w:rPr>
          <w:rFonts w:ascii="Verdana" w:hAnsi="Verdana" w:cs="Arial"/>
          <w:b/>
          <w:sz w:val="24"/>
          <w:szCs w:val="24"/>
        </w:rPr>
        <w:t>Maurelias</w:t>
      </w:r>
      <w:proofErr w:type="spellEnd"/>
      <w:r w:rsidRPr="00645963">
        <w:rPr>
          <w:rFonts w:ascii="Verdana" w:hAnsi="Verdana" w:cs="Arial"/>
          <w:b/>
          <w:sz w:val="24"/>
          <w:szCs w:val="24"/>
        </w:rPr>
        <w:t xml:space="preserve"> Aires </w:t>
      </w:r>
    </w:p>
    <w:p w14:paraId="6C076F6B" w14:textId="77777777" w:rsidR="00645963" w:rsidRPr="00645963" w:rsidRDefault="00645963" w:rsidP="00645963">
      <w:pPr>
        <w:jc w:val="both"/>
        <w:rPr>
          <w:rFonts w:ascii="Verdana" w:hAnsi="Verdana" w:cs="Arial"/>
          <w:b/>
          <w:sz w:val="24"/>
          <w:szCs w:val="24"/>
        </w:rPr>
      </w:pPr>
      <w:r w:rsidRPr="00645963">
        <w:rPr>
          <w:rFonts w:ascii="Verdana" w:hAnsi="Verdana" w:cs="Arial"/>
          <w:b/>
          <w:sz w:val="24"/>
          <w:szCs w:val="24"/>
        </w:rPr>
        <w:t xml:space="preserve">Secretária </w:t>
      </w:r>
      <w:r w:rsidRPr="00645963">
        <w:rPr>
          <w:rFonts w:ascii="Verdana" w:hAnsi="Verdana" w:cs="Arial"/>
          <w:b/>
          <w:sz w:val="24"/>
          <w:szCs w:val="24"/>
        </w:rPr>
        <w:tab/>
      </w:r>
      <w:r w:rsidRPr="00645963">
        <w:rPr>
          <w:rFonts w:ascii="Verdana" w:hAnsi="Verdana" w:cs="Arial"/>
          <w:b/>
          <w:sz w:val="24"/>
          <w:szCs w:val="24"/>
        </w:rPr>
        <w:tab/>
      </w:r>
      <w:r w:rsidRPr="00645963">
        <w:rPr>
          <w:rFonts w:ascii="Verdana" w:hAnsi="Verdana" w:cs="Arial"/>
          <w:b/>
          <w:sz w:val="24"/>
          <w:szCs w:val="24"/>
        </w:rPr>
        <w:tab/>
      </w:r>
      <w:r w:rsidRPr="00645963">
        <w:rPr>
          <w:rFonts w:ascii="Verdana" w:hAnsi="Verdana" w:cs="Arial"/>
          <w:b/>
          <w:sz w:val="24"/>
          <w:szCs w:val="24"/>
        </w:rPr>
        <w:tab/>
      </w:r>
      <w:r w:rsidRPr="00645963">
        <w:rPr>
          <w:rFonts w:ascii="Verdana" w:hAnsi="Verdana" w:cs="Arial"/>
          <w:b/>
          <w:sz w:val="24"/>
          <w:szCs w:val="24"/>
        </w:rPr>
        <w:tab/>
      </w:r>
      <w:r w:rsidRPr="00645963">
        <w:rPr>
          <w:rFonts w:ascii="Verdana" w:hAnsi="Verdana" w:cs="Arial"/>
          <w:b/>
          <w:sz w:val="24"/>
          <w:szCs w:val="24"/>
        </w:rPr>
        <w:tab/>
        <w:t xml:space="preserve">Segundo Secretário. </w:t>
      </w:r>
    </w:p>
    <w:p w14:paraId="744A534E" w14:textId="77777777" w:rsidR="00645963" w:rsidRPr="00567D3C" w:rsidRDefault="00645963" w:rsidP="00645963">
      <w:pPr>
        <w:jc w:val="both"/>
        <w:rPr>
          <w:rFonts w:ascii="Verdana" w:hAnsi="Verdana" w:cs="Arial"/>
          <w:bCs/>
          <w:sz w:val="24"/>
          <w:szCs w:val="24"/>
        </w:rPr>
      </w:pPr>
    </w:p>
    <w:p w14:paraId="626AD13E" w14:textId="77777777" w:rsidR="00645963" w:rsidRPr="00567D3C" w:rsidRDefault="00645963" w:rsidP="00645963">
      <w:pPr>
        <w:jc w:val="both"/>
        <w:rPr>
          <w:rFonts w:ascii="Verdana" w:hAnsi="Verdana" w:cs="Arial"/>
          <w:bCs/>
          <w:sz w:val="24"/>
          <w:szCs w:val="24"/>
        </w:rPr>
      </w:pPr>
    </w:p>
    <w:p w14:paraId="36EA25BE" w14:textId="77777777" w:rsidR="00645963" w:rsidRPr="00567D3C" w:rsidRDefault="00645963" w:rsidP="00645963">
      <w:pPr>
        <w:rPr>
          <w:rFonts w:ascii="Verdana" w:hAnsi="Verdana"/>
          <w:sz w:val="24"/>
          <w:szCs w:val="24"/>
        </w:rPr>
      </w:pPr>
    </w:p>
    <w:p w14:paraId="2279A3A9" w14:textId="2F884571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19DCC420" w14:textId="455CC712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134DCBA8" w14:textId="2A8A9A30" w:rsidR="00645963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p w14:paraId="2249F915" w14:textId="77777777" w:rsidR="00645963" w:rsidRPr="004E368C" w:rsidRDefault="00645963" w:rsidP="00176B6A">
      <w:pPr>
        <w:jc w:val="both"/>
        <w:rPr>
          <w:rFonts w:ascii="Arial" w:hAnsi="Arial" w:cs="Arial"/>
          <w:sz w:val="24"/>
          <w:szCs w:val="24"/>
        </w:rPr>
      </w:pPr>
    </w:p>
    <w:sectPr w:rsidR="00645963" w:rsidRPr="004E3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DB"/>
    <w:rsid w:val="00176B6A"/>
    <w:rsid w:val="002017DB"/>
    <w:rsid w:val="002A59FC"/>
    <w:rsid w:val="002B1E3B"/>
    <w:rsid w:val="004E368C"/>
    <w:rsid w:val="005C7ECF"/>
    <w:rsid w:val="0060229A"/>
    <w:rsid w:val="00645963"/>
    <w:rsid w:val="006D3F89"/>
    <w:rsid w:val="00847CFE"/>
    <w:rsid w:val="008D2F64"/>
    <w:rsid w:val="00C73C49"/>
    <w:rsid w:val="00D136CA"/>
    <w:rsid w:val="00D20E41"/>
    <w:rsid w:val="00EA19BA"/>
    <w:rsid w:val="00EB5BD5"/>
    <w:rsid w:val="00EE5E85"/>
    <w:rsid w:val="00EF371A"/>
    <w:rsid w:val="00F5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2B1F"/>
  <w15:chartTrackingRefBased/>
  <w15:docId w15:val="{60F7B392-0F99-4CD9-BD6E-DEEA7F1F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EF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4596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Corpodetexto">
    <w:name w:val="Body Text"/>
    <w:basedOn w:val="Normal"/>
    <w:link w:val="CorpodetextoChar"/>
    <w:unhideWhenUsed/>
    <w:rsid w:val="00645963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64596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1913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Hérlon Rech</dc:creator>
  <cp:keywords/>
  <dc:description/>
  <cp:lastModifiedBy>Eduardo Fontana Müller</cp:lastModifiedBy>
  <cp:revision>4</cp:revision>
  <dcterms:created xsi:type="dcterms:W3CDTF">2024-02-04T19:42:00Z</dcterms:created>
  <dcterms:modified xsi:type="dcterms:W3CDTF">2024-03-05T13:51:00Z</dcterms:modified>
</cp:coreProperties>
</file>