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Câmara Municipal de Ponte Alta do Norte – Santa Catarina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INDICAÇÃO N. 25/2025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Os vereadores signatários abaixo assinados, com assento nesta Casa Legislativa, Vêm respeitosamente perante Vossa Excelência, com fundamento no Regimento Interno e da Lei Organica, após ouvido o douto plenário, propor a seguinte: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Assunto: </w:t>
      </w:r>
      <w:r>
        <w:rPr/>
        <w:t>SOLICITAÇÃO DA IMPLANTAÇÃO DO CONSELHO MUNICIPAL DE TRÂNSITO DE PONTE ALTA DO NORTE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Q</w:t>
      </w:r>
      <w:r>
        <w:rPr/>
        <w:t xml:space="preserve">ue </w:t>
      </w:r>
      <w:r>
        <w:rPr/>
        <w:t>o chefe do Poder Executivo</w:t>
      </w:r>
      <w:r>
        <w:rPr/>
        <w:t xml:space="preserve"> </w:t>
      </w:r>
      <w:r>
        <w:rPr/>
        <w:t>encaminhe</w:t>
      </w:r>
      <w:r>
        <w:rPr/>
        <w:t xml:space="preserve"> </w:t>
      </w:r>
      <w:r>
        <w:rPr/>
        <w:t>PROJETO DE LEI PARA A IMPLANTAÇÃO DO CONSELHO MUNICIPAL DE TRÂNSITO DE PONTE ALTA DO NORTE,</w:t>
      </w:r>
      <w:r>
        <w:rPr/>
        <w:t>, com estrutura consultiva e deliberativa, voltada ao planejamento, acompanhamento e avaliação das ações de mobilidade urbana no município.</w:t>
      </w:r>
    </w:p>
    <w:p>
      <w:pPr>
        <w:pStyle w:val="Heading2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  <w:t>Justificativa: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criação </w:t>
      </w:r>
      <w:r>
        <w:rPr/>
        <w:t>do</w:t>
      </w:r>
      <w:r>
        <w:rPr/>
        <w:t xml:space="preserve"> Conselho Municipal de Trânsito está entre os compromissos assumidos por este vereador com a população de Ponte Alta do Norte, como ferramenta essencial para tornar as decisões sobre trânsito mais técnicas, participativas e transparentes.</w:t>
      </w:r>
    </w:p>
    <w:p>
      <w:pPr>
        <w:pStyle w:val="Normal"/>
        <w:jc w:val="both"/>
        <w:rPr/>
      </w:pPr>
      <w:r>
        <w:rPr/>
        <w:t>Esse órgão permitirá que representantes do Poder Público, de instituições educacionais, da sociedade civil organizada e de segmentos ligados ao transporte e segurança pública debatam e proponham políticas voltadas à melhoria da sinalização, fluidez viária, segurança de pedestres, motoristas e ciclistas, bem como à educação para o trânsito.</w:t>
      </w:r>
    </w:p>
    <w:p>
      <w:pPr>
        <w:pStyle w:val="Normal"/>
        <w:jc w:val="both"/>
        <w:rPr/>
      </w:pPr>
      <w:r>
        <w:rPr/>
        <w:t>Além disso, a criação do Conselho é recomendada por diversos programas federais e estaduais de apoio à mobilidade urbana, sendo uma exigência comum para obtenção de recursos e convênios na área.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Desta forma, solicita-se que o Executivo Municipal elabore e envie à esta Casa Legislativa projeto de lei criando formalmente o Conselho Municipal de Trânsito, definindo sua composição, atribuições, forma de funcionamento e vínculo com a Secretaria ou Departamento competente.</w:t>
      </w:r>
    </w:p>
    <w:p>
      <w:pPr>
        <w:pStyle w:val="Normal"/>
        <w:jc w:val="both"/>
        <w:rPr/>
      </w:pPr>
      <w:r>
        <w:rPr/>
        <w:t>Nestes termos pede-se deferimento.</w:t>
      </w:r>
    </w:p>
    <w:p>
      <w:pPr>
        <w:pStyle w:val="Normal"/>
        <w:rPr/>
      </w:pPr>
      <w:r>
        <w:rPr/>
        <w:t>Sala das Sessões, 16 de maio de 2025.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bCs/>
        </w:rPr>
        <w:t>Rodrigo Gomes Posanski</w:t>
      </w:r>
    </w:p>
    <w:p>
      <w:pPr>
        <w:pStyle w:val="Normal"/>
        <w:jc w:val="center"/>
        <w:rPr/>
      </w:pPr>
      <w:r>
        <w:rPr/>
        <w:t>vereador autor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Demais vereadores signatários: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Luiz Felipe </w:t>
      </w:r>
      <w:r>
        <w:rPr>
          <w:b/>
          <w:bCs/>
        </w:rPr>
        <w:t>Rodrigues</w:t>
      </w:r>
      <w:r>
        <w:rPr>
          <w:b/>
          <w:bCs/>
        </w:rPr>
        <w:t xml:space="preserve"> Ozório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Vera Lucia Vargas Fernandes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Cleiton de Lima Sozo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-Mariane Calomeno Machado da Rosa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Éder  Lang França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Junior César dos Santos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Cleiton de Lima Sozo</w:t>
      </w:r>
    </w:p>
    <w:p>
      <w:pPr>
        <w:pStyle w:val="Normal"/>
        <w:spacing w:before="0" w:after="200"/>
        <w:jc w:val="center"/>
        <w:rPr>
          <w:b/>
          <w:bCs/>
        </w:rPr>
      </w:pPr>
      <w:r>
        <w:rPr>
          <w:b/>
          <w:bCs/>
        </w:rPr>
        <w:t>Nilton Luiz de Castro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LibreOffice/24.2.3.2$Windows_x86 LibreOffice_project/433d9c2ded56988e8a90e6b2e771ee4e6a5ab2ba</Application>
  <AppVersion>15.0000</AppVersion>
  <Pages>2</Pages>
  <Words>307</Words>
  <Characters>1783</Characters>
  <CharactersWithSpaces>2070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pt-BR</dc:language>
  <cp:lastModifiedBy/>
  <cp:lastPrinted>2025-05-16T11:19:33Z</cp:lastPrinted>
  <dcterms:modified xsi:type="dcterms:W3CDTF">2025-05-16T14:10:49Z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