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RESOLU</w:t>
      </w:r>
      <w:r>
        <w:rPr>
          <w:rFonts w:ascii="Times New Roman" w:hAnsi="Times New Roman"/>
          <w:b/>
          <w:bCs/>
          <w:sz w:val="26"/>
          <w:szCs w:val="26"/>
        </w:rPr>
        <w:t>ÇÃ</w:t>
      </w:r>
      <w:r>
        <w:rPr>
          <w:rFonts w:ascii="Times New Roman" w:hAnsi="Times New Roman"/>
          <w:b/>
          <w:bCs/>
          <w:sz w:val="26"/>
          <w:szCs w:val="26"/>
        </w:rPr>
        <w:t xml:space="preserve">O N </w:t>
      </w: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 xml:space="preserve">/2026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AUTORIZA A CÂMARA MUNICIPAL DE VEREADORES DE </w:t>
      </w:r>
      <w:r>
        <w:rPr>
          <w:rFonts w:ascii="Times New Roman" w:hAnsi="Times New Roman"/>
          <w:b/>
          <w:bCs/>
          <w:sz w:val="26"/>
          <w:szCs w:val="26"/>
        </w:rPr>
        <w:t>PONTE ALTA DO NORTE</w:t>
      </w:r>
      <w:r>
        <w:rPr>
          <w:rFonts w:ascii="Times New Roman" w:hAnsi="Times New Roman"/>
          <w:b/>
          <w:bCs/>
          <w:sz w:val="26"/>
          <w:szCs w:val="26"/>
        </w:rPr>
        <w:t xml:space="preserve">, ESTADO DE SANTA CATARINA, A FILIAR E PAGAR </w:t>
      </w:r>
      <w:r>
        <w:rPr>
          <w:rFonts w:ascii="Times New Roman" w:hAnsi="Times New Roman"/>
          <w:b/>
          <w:bCs/>
          <w:sz w:val="26"/>
          <w:szCs w:val="26"/>
        </w:rPr>
        <w:t>CONTRIBUIÇÃO</w:t>
      </w:r>
      <w:r>
        <w:rPr>
          <w:rFonts w:ascii="Times New Roman" w:hAnsi="Times New Roman"/>
          <w:b/>
          <w:bCs/>
          <w:sz w:val="26"/>
          <w:szCs w:val="26"/>
        </w:rPr>
        <w:t xml:space="preserve"> ASSOCIATIVA A </w:t>
      </w:r>
      <w:r>
        <w:rPr>
          <w:rFonts w:ascii="Times New Roman" w:hAnsi="Times New Roman"/>
          <w:b/>
          <w:bCs/>
          <w:sz w:val="26"/>
          <w:szCs w:val="26"/>
        </w:rPr>
        <w:t>FEDERAÇÃO</w:t>
      </w:r>
      <w:r>
        <w:rPr>
          <w:rFonts w:ascii="Times New Roman" w:hAnsi="Times New Roman"/>
          <w:b/>
          <w:bCs/>
          <w:sz w:val="26"/>
          <w:szCs w:val="26"/>
        </w:rPr>
        <w:t xml:space="preserve"> DAS CÂMARAS DE VEREADORES DE SANTA CATARINA - UVESC, COM SEDE NA CAPITAL DO ESTADO DE SANTA CATARINA E DA OUTRAS PROVIDENCIAS.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</w:t>
      </w:r>
      <w:r>
        <w:rPr>
          <w:rFonts w:ascii="Times New Roman" w:hAnsi="Times New Roman"/>
          <w:b/>
          <w:bCs/>
          <w:sz w:val="26"/>
          <w:szCs w:val="26"/>
        </w:rPr>
        <w:t xml:space="preserve">Mesa Diretora da Câmara de </w:t>
      </w:r>
      <w:r>
        <w:rPr>
          <w:rFonts w:ascii="Times New Roman" w:hAnsi="Times New Roman"/>
          <w:b/>
          <w:bCs/>
          <w:sz w:val="26"/>
          <w:szCs w:val="26"/>
        </w:rPr>
        <w:t>Municipal de Ponte Alta do Norte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no us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>suas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atribuições legais</w:t>
      </w:r>
      <w:r>
        <w:rPr>
          <w:rFonts w:ascii="Times New Roman" w:hAnsi="Times New Roman"/>
          <w:sz w:val="26"/>
          <w:szCs w:val="26"/>
        </w:rPr>
        <w:t xml:space="preserve"> e regimenta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s, com fundamento no art. 8° do Lei (federal) n° 14.341, de </w:t>
      </w:r>
      <w:r>
        <w:rPr>
          <w:rFonts w:ascii="Times New Roman" w:hAnsi="Times New Roman"/>
          <w:sz w:val="26"/>
          <w:szCs w:val="26"/>
        </w:rPr>
        <w:t>maio</w:t>
      </w:r>
      <w:r>
        <w:rPr>
          <w:rFonts w:ascii="Times New Roman" w:hAnsi="Times New Roman"/>
          <w:sz w:val="26"/>
          <w:szCs w:val="26"/>
        </w:rPr>
        <w:t xml:space="preserve"> de 2022, aprovou a seguinte </w:t>
      </w:r>
      <w:r>
        <w:rPr>
          <w:rFonts w:ascii="Times New Roman" w:hAnsi="Times New Roman"/>
          <w:sz w:val="26"/>
          <w:szCs w:val="26"/>
        </w:rPr>
        <w:t>resolução</w:t>
      </w:r>
      <w:r>
        <w:rPr>
          <w:rFonts w:ascii="Times New Roman" w:hAnsi="Times New Roman"/>
          <w:sz w:val="26"/>
          <w:szCs w:val="26"/>
        </w:rPr>
        <w:t>, que fic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promulgada por seu President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: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Art. 1°. Fica autorizada a filia</w:t>
      </w:r>
      <w:r>
        <w:rPr>
          <w:rFonts w:ascii="Times New Roman" w:hAnsi="Times New Roman"/>
          <w:sz w:val="26"/>
          <w:szCs w:val="26"/>
        </w:rPr>
        <w:t>ção</w:t>
      </w:r>
      <w:r>
        <w:rPr>
          <w:rFonts w:ascii="Times New Roman" w:hAnsi="Times New Roman"/>
          <w:sz w:val="26"/>
          <w:szCs w:val="26"/>
        </w:rPr>
        <w:t xml:space="preserve"> do C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 xml:space="preserve">mara Municipal de Vereadores de </w:t>
      </w:r>
      <w:r>
        <w:rPr>
          <w:rFonts w:ascii="Times New Roman" w:hAnsi="Times New Roman"/>
          <w:sz w:val="26"/>
          <w:szCs w:val="26"/>
        </w:rPr>
        <w:t>Ponte Alta do Norte</w:t>
      </w:r>
      <w:r>
        <w:rPr>
          <w:rFonts w:ascii="Times New Roman" w:hAnsi="Times New Roman"/>
          <w:sz w:val="26"/>
          <w:szCs w:val="26"/>
        </w:rPr>
        <w:t xml:space="preserve">, estado de Santa Catarina, a </w:t>
      </w:r>
      <w:r>
        <w:rPr>
          <w:rFonts w:ascii="Times New Roman" w:hAnsi="Times New Roman"/>
          <w:sz w:val="26"/>
          <w:szCs w:val="26"/>
        </w:rPr>
        <w:t>FEDERAÇÃO DAS CÂMARAS DE VEREADORES DE SANTA CATARINA</w:t>
      </w:r>
      <w:r>
        <w:rPr>
          <w:rFonts w:ascii="Times New Roman" w:hAnsi="Times New Roman"/>
          <w:sz w:val="26"/>
          <w:szCs w:val="26"/>
        </w:rPr>
        <w:t xml:space="preserve"> - UVESC, </w:t>
      </w:r>
      <w:r>
        <w:rPr>
          <w:rFonts w:ascii="Times New Roman" w:hAnsi="Times New Roman"/>
          <w:sz w:val="26"/>
          <w:szCs w:val="26"/>
        </w:rPr>
        <w:t>associação</w:t>
      </w:r>
      <w:r>
        <w:rPr>
          <w:rFonts w:ascii="Times New Roman" w:hAnsi="Times New Roman"/>
          <w:sz w:val="26"/>
          <w:szCs w:val="26"/>
        </w:rPr>
        <w:t xml:space="preserve"> civil sem fins </w:t>
      </w:r>
      <w:r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 xml:space="preserve">ucrativos, inscrita no CNPJ sob o n° 76.875.731/0001-42, com sede </w:t>
      </w:r>
      <w:r>
        <w:rPr>
          <w:rFonts w:ascii="Times New Roman" w:hAnsi="Times New Roman"/>
          <w:sz w:val="26"/>
          <w:szCs w:val="26"/>
        </w:rPr>
        <w:t>na</w:t>
      </w:r>
      <w:r>
        <w:rPr>
          <w:rFonts w:ascii="Times New Roman" w:hAnsi="Times New Roman"/>
          <w:sz w:val="26"/>
          <w:szCs w:val="26"/>
        </w:rPr>
        <w:t xml:space="preserve"> cidade de Florian</w:t>
      </w:r>
      <w:r>
        <w:rPr>
          <w:rFonts w:ascii="Times New Roman" w:hAnsi="Times New Roman"/>
          <w:sz w:val="26"/>
          <w:szCs w:val="26"/>
        </w:rPr>
        <w:t>ó</w:t>
      </w:r>
      <w:r>
        <w:rPr>
          <w:rFonts w:ascii="Times New Roman" w:hAnsi="Times New Roman"/>
          <w:sz w:val="26"/>
          <w:szCs w:val="26"/>
        </w:rPr>
        <w:t xml:space="preserve">polis, estado de Santa Catarina.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Art. 2°. A fim de cumprir com </w:t>
      </w:r>
      <w:r>
        <w:rPr>
          <w:rFonts w:ascii="Times New Roman" w:hAnsi="Times New Roman"/>
          <w:sz w:val="26"/>
          <w:szCs w:val="26"/>
        </w:rPr>
        <w:t>suas obrigações</w:t>
      </w:r>
      <w:r>
        <w:rPr>
          <w:rFonts w:ascii="Times New Roman" w:hAnsi="Times New Roman"/>
          <w:sz w:val="26"/>
          <w:szCs w:val="26"/>
        </w:rPr>
        <w:t xml:space="preserve"> associativas, a C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 xml:space="preserve">mara Municipal </w:t>
      </w:r>
      <w:r>
        <w:rPr>
          <w:rFonts w:ascii="Times New Roman" w:hAnsi="Times New Roman"/>
          <w:sz w:val="26"/>
          <w:szCs w:val="26"/>
        </w:rPr>
        <w:t>pagará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contribuição associativa</w:t>
      </w:r>
      <w:r>
        <w:rPr>
          <w:rFonts w:ascii="Times New Roman" w:hAnsi="Times New Roman"/>
          <w:sz w:val="26"/>
          <w:szCs w:val="26"/>
        </w:rPr>
        <w:t xml:space="preserve"> a UVESC, podendo optar polo pagamento mensal na atual </w:t>
      </w:r>
      <w:r>
        <w:rPr>
          <w:rFonts w:ascii="Times New Roman" w:hAnsi="Times New Roman"/>
          <w:sz w:val="26"/>
          <w:szCs w:val="26"/>
        </w:rPr>
        <w:t>importância</w:t>
      </w:r>
      <w:r>
        <w:rPr>
          <w:rFonts w:ascii="Times New Roman" w:hAnsi="Times New Roman"/>
          <w:sz w:val="26"/>
          <w:szCs w:val="26"/>
        </w:rPr>
        <w:t xml:space="preserve"> de R$ 750,00 (setecentos e cinquenta rea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s) mensais, ou </w:t>
      </w:r>
      <w:r>
        <w:rPr>
          <w:rFonts w:ascii="Times New Roman" w:hAnsi="Times New Roman"/>
          <w:sz w:val="26"/>
          <w:szCs w:val="26"/>
        </w:rPr>
        <w:t>pela</w:t>
      </w:r>
      <w:r>
        <w:rPr>
          <w:rFonts w:ascii="Times New Roman" w:hAnsi="Times New Roman"/>
          <w:sz w:val="26"/>
          <w:szCs w:val="26"/>
        </w:rPr>
        <w:t xml:space="preserve"> contribui</w:t>
      </w:r>
      <w:r>
        <w:rPr>
          <w:rFonts w:ascii="Times New Roman" w:hAnsi="Times New Roman"/>
          <w:sz w:val="26"/>
          <w:szCs w:val="26"/>
        </w:rPr>
        <w:t>ção</w:t>
      </w:r>
      <w:r>
        <w:rPr>
          <w:rFonts w:ascii="Times New Roman" w:hAnsi="Times New Roman"/>
          <w:sz w:val="26"/>
          <w:szCs w:val="26"/>
        </w:rPr>
        <w:t xml:space="preserve"> an</w:t>
      </w:r>
      <w:r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al na atual import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ncia de R$ 8.550,00 (oito mil quinhentos e cinquenta rea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s) conform</w:t>
      </w:r>
      <w:r>
        <w:rPr>
          <w:rFonts w:ascii="Times New Roman" w:hAnsi="Times New Roman"/>
          <w:sz w:val="26"/>
          <w:szCs w:val="26"/>
        </w:rPr>
        <w:t xml:space="preserve">e </w:t>
      </w:r>
      <w:r>
        <w:rPr>
          <w:rFonts w:ascii="Times New Roman" w:hAnsi="Times New Roman"/>
          <w:sz w:val="26"/>
          <w:szCs w:val="26"/>
        </w:rPr>
        <w:t xml:space="preserve">estabelecido pelo </w:t>
      </w:r>
      <w:r>
        <w:rPr>
          <w:rFonts w:ascii="Times New Roman" w:hAnsi="Times New Roman"/>
          <w:sz w:val="26"/>
          <w:szCs w:val="26"/>
        </w:rPr>
        <w:t>artigo</w:t>
      </w:r>
      <w:r>
        <w:rPr>
          <w:rFonts w:ascii="Times New Roman" w:hAnsi="Times New Roman"/>
          <w:sz w:val="26"/>
          <w:szCs w:val="26"/>
        </w:rPr>
        <w:t xml:space="preserve"> 86, incis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 xml:space="preserve"> I, do Estatuto da UVESC.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§1°. O pagamento poder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 xml:space="preserve"> ser realizado mediante transfer</w:t>
      </w:r>
      <w:r>
        <w:rPr>
          <w:rFonts w:ascii="Times New Roman" w:hAnsi="Times New Roman"/>
          <w:sz w:val="26"/>
          <w:szCs w:val="26"/>
        </w:rPr>
        <w:t>ê</w:t>
      </w:r>
      <w:r>
        <w:rPr>
          <w:rFonts w:ascii="Times New Roman" w:hAnsi="Times New Roman"/>
          <w:sz w:val="26"/>
          <w:szCs w:val="26"/>
        </w:rPr>
        <w:t>ncia banc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ria ou o pelo pagamento de bole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o banc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rio, a ser definido pelo setor cont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bil do C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mara Municipal juntamente com a UVESC.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§2°. Quando os valores referidos do contribui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 se modificarem, fic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o Presidente da C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mara Municipal, autorizado a ajust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 xml:space="preserve">-los de conformidade com o que a UVESC estabelecer.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Art. 3°. A contribui</w:t>
      </w:r>
      <w:r>
        <w:rPr>
          <w:rFonts w:ascii="Times New Roman" w:hAnsi="Times New Roman"/>
          <w:sz w:val="26"/>
          <w:szCs w:val="26"/>
        </w:rPr>
        <w:t>ção</w:t>
      </w:r>
      <w:r>
        <w:rPr>
          <w:rFonts w:ascii="Times New Roman" w:hAnsi="Times New Roman"/>
          <w:sz w:val="26"/>
          <w:szCs w:val="26"/>
        </w:rPr>
        <w:t xml:space="preserve"> referida, ter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cunho exclusivamente para as atividades d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Entidade, conform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prescrito em se</w:t>
      </w:r>
      <w:r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s Estatutos, n</w:t>
      </w:r>
      <w:r>
        <w:rPr>
          <w:rFonts w:ascii="Times New Roman" w:hAnsi="Times New Roman"/>
          <w:sz w:val="26"/>
          <w:szCs w:val="26"/>
        </w:rPr>
        <w:t>ã</w:t>
      </w:r>
      <w:r>
        <w:rPr>
          <w:rFonts w:ascii="Times New Roman" w:hAnsi="Times New Roman"/>
          <w:sz w:val="26"/>
          <w:szCs w:val="26"/>
        </w:rPr>
        <w:t xml:space="preserve">o podendo haver desvio de finalidade.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Par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 xml:space="preserve">grafo </w:t>
      </w:r>
      <w:r>
        <w:rPr>
          <w:rFonts w:ascii="Times New Roman" w:hAnsi="Times New Roman"/>
          <w:sz w:val="26"/>
          <w:szCs w:val="26"/>
        </w:rPr>
        <w:t>ún</w:t>
      </w:r>
      <w:r>
        <w:rPr>
          <w:rFonts w:ascii="Times New Roman" w:hAnsi="Times New Roman"/>
          <w:sz w:val="26"/>
          <w:szCs w:val="26"/>
        </w:rPr>
        <w:t>ico. A UVESC prestar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contas </w:t>
      </w:r>
      <w:r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C</w:t>
      </w:r>
      <w:r>
        <w:rPr>
          <w:rFonts w:ascii="Times New Roman" w:hAnsi="Times New Roman"/>
          <w:sz w:val="26"/>
          <w:szCs w:val="26"/>
        </w:rPr>
        <w:t>â</w:t>
      </w:r>
      <w:r>
        <w:rPr>
          <w:rFonts w:ascii="Times New Roman" w:hAnsi="Times New Roman"/>
          <w:sz w:val="26"/>
          <w:szCs w:val="26"/>
        </w:rPr>
        <w:t>mara Municipal de Vereadores, através de se</w:t>
      </w:r>
      <w:r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s balan</w:t>
      </w:r>
      <w:r>
        <w:rPr>
          <w:rFonts w:ascii="Times New Roman" w:hAnsi="Times New Roman"/>
          <w:sz w:val="26"/>
          <w:szCs w:val="26"/>
        </w:rPr>
        <w:t>ço</w:t>
      </w:r>
      <w:r>
        <w:rPr>
          <w:rFonts w:ascii="Times New Roman" w:hAnsi="Times New Roman"/>
          <w:sz w:val="26"/>
          <w:szCs w:val="26"/>
        </w:rPr>
        <w:t>s, comprovando a aplica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 dos recurs</w:t>
      </w:r>
      <w:r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s objeto do present</w:t>
      </w:r>
      <w:r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ato.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Art. 4°. A contribui</w:t>
      </w:r>
      <w:r>
        <w:rPr>
          <w:rFonts w:ascii="Times New Roman" w:hAnsi="Times New Roman"/>
          <w:sz w:val="26"/>
          <w:szCs w:val="26"/>
        </w:rPr>
        <w:t>ção</w:t>
      </w:r>
      <w:r>
        <w:rPr>
          <w:rFonts w:ascii="Times New Roman" w:hAnsi="Times New Roman"/>
          <w:sz w:val="26"/>
          <w:szCs w:val="26"/>
        </w:rPr>
        <w:t xml:space="preserve"> cessar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 xml:space="preserve"> pe</w:t>
      </w:r>
      <w:r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a dissolu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 xml:space="preserve">o da UVESC </w:t>
      </w:r>
      <w:r>
        <w:rPr>
          <w:rFonts w:ascii="Times New Roman" w:hAnsi="Times New Roman"/>
          <w:sz w:val="26"/>
          <w:szCs w:val="26"/>
        </w:rPr>
        <w:t>ou</w:t>
      </w:r>
      <w:r>
        <w:rPr>
          <w:rFonts w:ascii="Times New Roman" w:hAnsi="Times New Roman"/>
          <w:sz w:val="26"/>
          <w:szCs w:val="26"/>
        </w:rPr>
        <w:t xml:space="preserve"> por outro </w:t>
      </w:r>
      <w:r>
        <w:rPr>
          <w:rFonts w:ascii="Times New Roman" w:hAnsi="Times New Roman"/>
          <w:sz w:val="26"/>
          <w:szCs w:val="26"/>
        </w:rPr>
        <w:t>meio</w:t>
      </w:r>
      <w:r>
        <w:rPr>
          <w:rFonts w:ascii="Times New Roman" w:hAnsi="Times New Roman"/>
          <w:sz w:val="26"/>
          <w:szCs w:val="26"/>
        </w:rPr>
        <w:t xml:space="preserve"> estatutário, bem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omo por </w:t>
      </w:r>
      <w:r>
        <w:rPr>
          <w:rFonts w:ascii="Times New Roman" w:hAnsi="Times New Roman"/>
          <w:b/>
          <w:bCs/>
          <w:sz w:val="26"/>
          <w:szCs w:val="26"/>
        </w:rPr>
        <w:t>revoga</w:t>
      </w:r>
      <w:r>
        <w:rPr>
          <w:rFonts w:ascii="Times New Roman" w:hAnsi="Times New Roman"/>
          <w:b/>
          <w:bCs/>
          <w:sz w:val="26"/>
          <w:szCs w:val="26"/>
        </w:rPr>
        <w:t>çã</w:t>
      </w:r>
      <w:r>
        <w:rPr>
          <w:rFonts w:ascii="Times New Roman" w:hAnsi="Times New Roman"/>
          <w:b/>
          <w:bCs/>
          <w:sz w:val="26"/>
          <w:szCs w:val="26"/>
        </w:rPr>
        <w:t>o express</w:t>
      </w:r>
      <w:r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 xml:space="preserve"> da presente Resolu</w:t>
      </w:r>
      <w:r>
        <w:rPr>
          <w:rFonts w:ascii="Times New Roman" w:hAnsi="Times New Roman"/>
          <w:b/>
          <w:bCs/>
          <w:sz w:val="26"/>
          <w:szCs w:val="26"/>
        </w:rPr>
        <w:t>çã</w:t>
      </w:r>
      <w:r>
        <w:rPr>
          <w:rFonts w:ascii="Times New Roman" w:hAnsi="Times New Roman"/>
          <w:b/>
          <w:bCs/>
          <w:sz w:val="26"/>
          <w:szCs w:val="26"/>
        </w:rPr>
        <w:t>o que venha determin</w:t>
      </w:r>
      <w:r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r sua condi</w:t>
      </w:r>
      <w:r>
        <w:rPr>
          <w:rFonts w:ascii="Times New Roman" w:hAnsi="Times New Roman"/>
          <w:b/>
          <w:bCs/>
          <w:sz w:val="26"/>
          <w:szCs w:val="26"/>
        </w:rPr>
        <w:t>çã</w:t>
      </w:r>
      <w:r>
        <w:rPr>
          <w:rFonts w:ascii="Times New Roman" w:hAnsi="Times New Roman"/>
          <w:b/>
          <w:bCs/>
          <w:sz w:val="26"/>
          <w:szCs w:val="26"/>
        </w:rPr>
        <w:t>o de desfiliada, o que ser</w:t>
      </w:r>
      <w:r>
        <w:rPr>
          <w:rFonts w:ascii="Times New Roman" w:hAnsi="Times New Roman"/>
          <w:b/>
          <w:bCs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 xml:space="preserve"> comunicado por escrito a UVESC.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Art. 5°. As despesas decorrentes d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aplica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 d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presente Resolu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 corre</w:t>
      </w:r>
      <w:r>
        <w:rPr>
          <w:rFonts w:ascii="Times New Roman" w:hAnsi="Times New Roman"/>
          <w:sz w:val="26"/>
          <w:szCs w:val="26"/>
        </w:rPr>
        <w:t>rã</w:t>
      </w:r>
      <w:r>
        <w:rPr>
          <w:rFonts w:ascii="Times New Roman" w:hAnsi="Times New Roman"/>
          <w:sz w:val="26"/>
          <w:szCs w:val="26"/>
        </w:rPr>
        <w:t xml:space="preserve">o </w:t>
      </w:r>
      <w:r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 xml:space="preserve"> conta em rubric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específica do or</w:t>
      </w:r>
      <w:r>
        <w:rPr>
          <w:rFonts w:ascii="Times New Roman" w:hAnsi="Times New Roman"/>
          <w:sz w:val="26"/>
          <w:szCs w:val="26"/>
        </w:rPr>
        <w:t>ç</w:t>
      </w:r>
      <w:r>
        <w:rPr>
          <w:rFonts w:ascii="Times New Roman" w:hAnsi="Times New Roman"/>
          <w:sz w:val="26"/>
          <w:szCs w:val="26"/>
        </w:rPr>
        <w:t xml:space="preserve">amento do Legislativo Municipal.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Art. 6°. Esta Resolu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 entr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em vigor n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 xml:space="preserve"> data de sua publica</w:t>
      </w:r>
      <w:r>
        <w:rPr>
          <w:rFonts w:ascii="Times New Roman" w:hAnsi="Times New Roman"/>
          <w:sz w:val="26"/>
          <w:szCs w:val="26"/>
        </w:rPr>
        <w:t>çã</w:t>
      </w:r>
      <w:r>
        <w:rPr>
          <w:rFonts w:ascii="Times New Roman" w:hAnsi="Times New Roman"/>
          <w:sz w:val="26"/>
          <w:szCs w:val="26"/>
        </w:rPr>
        <w:t>o, revogadas as disposi</w:t>
      </w:r>
      <w:r>
        <w:rPr>
          <w:rFonts w:ascii="Times New Roman" w:hAnsi="Times New Roman"/>
          <w:sz w:val="26"/>
          <w:szCs w:val="26"/>
        </w:rPr>
        <w:t>çõ</w:t>
      </w:r>
      <w:r>
        <w:rPr>
          <w:rFonts w:ascii="Times New Roman" w:hAnsi="Times New Roman"/>
          <w:sz w:val="26"/>
          <w:szCs w:val="26"/>
        </w:rPr>
        <w:t>es em contr</w:t>
      </w:r>
      <w:r>
        <w:rPr>
          <w:rFonts w:ascii="Times New Roman" w:hAnsi="Times New Roman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 xml:space="preserve">rio.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Sala das Sessões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02</w:t>
      </w:r>
      <w:r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 xml:space="preserve">março </w:t>
      </w:r>
      <w:r>
        <w:rPr>
          <w:rFonts w:ascii="Times New Roman" w:hAnsi="Times New Roman"/>
          <w:sz w:val="26"/>
          <w:szCs w:val="26"/>
        </w:rPr>
        <w:t xml:space="preserve">de 2026. 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Nilton Luiz de Castro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Presidente</w:t>
      </w:r>
    </w:p>
    <w:sectPr>
      <w:type w:val="nextPage"/>
      <w:pgSz w:w="11906" w:h="16838"/>
      <w:pgMar w:left="1134" w:right="1134" w:gutter="0" w:header="0" w:top="2621" w:footer="0" w:bottom="1132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2</Pages>
  <Words>397</Words>
  <Characters>2136</Characters>
  <CharactersWithSpaces>2530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2026-03-02T10:05:57Z</dcterms:created>
  <dc:creator/>
  <dc:description/>
  <dc:language>pt-BR</dc:language>
  <cp:lastModifiedBy/>
  <dcterms:modified xsi:type="dcterms:W3CDTF">2026-03-02T10:22:37Z</dcterms:modified>
  <cp:revision>1</cp:revision>
  <dc:subject/>
  <dc:title/>
</cp:coreProperties>
</file>